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B5" w:rsidRPr="00954A7D" w:rsidRDefault="006650B5" w:rsidP="006650B5">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6650B5" w:rsidRDefault="006650B5" w:rsidP="006650B5">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6650B5" w:rsidRPr="00502DE6" w:rsidRDefault="006650B5" w:rsidP="006650B5">
      <w:pPr>
        <w:jc w:val="center"/>
        <w:rPr>
          <w:rFonts w:ascii="Times New Roman" w:hAnsi="Times New Roman"/>
          <w:b/>
          <w:lang w:val="kk-KZ"/>
        </w:rPr>
      </w:pPr>
      <w:r w:rsidRPr="00502DE6">
        <w:rPr>
          <w:rFonts w:ascii="Times New Roman" w:hAnsi="Times New Roman"/>
          <w:b/>
          <w:lang w:val="kk-KZ"/>
        </w:rPr>
        <w:t>Философия кафедрасы</w:t>
      </w:r>
    </w:p>
    <w:p w:rsidR="006650B5" w:rsidRPr="006B6C61" w:rsidRDefault="006650B5" w:rsidP="006650B5">
      <w:pPr>
        <w:spacing w:after="0" w:line="240" w:lineRule="auto"/>
        <w:jc w:val="center"/>
        <w:rPr>
          <w:rFonts w:ascii="Times New Roman" w:hAnsi="Times New Roman"/>
          <w:b/>
          <w:sz w:val="24"/>
          <w:szCs w:val="24"/>
          <w:lang w:val="kk-KZ"/>
        </w:rPr>
      </w:pPr>
    </w:p>
    <w:p w:rsidR="006650B5" w:rsidRPr="004E3ADB" w:rsidRDefault="006650B5" w:rsidP="006650B5">
      <w:pPr>
        <w:spacing w:after="0" w:line="240" w:lineRule="auto"/>
        <w:jc w:val="center"/>
        <w:rPr>
          <w:rFonts w:ascii="Times New Roman" w:hAnsi="Times New Roman"/>
          <w:b/>
          <w:sz w:val="24"/>
          <w:szCs w:val="24"/>
          <w:lang w:val="kk-KZ"/>
        </w:rPr>
      </w:pPr>
    </w:p>
    <w:p w:rsidR="006650B5" w:rsidRPr="00502DE6" w:rsidRDefault="006650B5" w:rsidP="006650B5">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6650B5" w:rsidRDefault="006650B5" w:rsidP="006650B5">
      <w:pPr>
        <w:spacing w:after="0" w:line="240" w:lineRule="auto"/>
        <w:ind w:firstLine="340"/>
        <w:jc w:val="center"/>
        <w:rPr>
          <w:rFonts w:ascii="Times New Roman" w:hAnsi="Times New Roman"/>
          <w:b/>
          <w:smallCaps/>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sidRPr="00982230">
        <w:rPr>
          <w:rFonts w:ascii="Times New Roman" w:hAnsi="Times New Roman"/>
          <w:b/>
          <w:sz w:val="24"/>
          <w:szCs w:val="24"/>
          <w:lang w:val="kk-KZ"/>
        </w:rPr>
        <w:t>Ont</w:t>
      </w:r>
      <w:r>
        <w:rPr>
          <w:rFonts w:ascii="Times New Roman" w:hAnsi="Times New Roman"/>
          <w:b/>
          <w:sz w:val="24"/>
          <w:szCs w:val="24"/>
          <w:lang w:val="kk-KZ"/>
        </w:rPr>
        <w:t xml:space="preserve"> 1</w:t>
      </w:r>
      <w:r w:rsidRPr="00982230">
        <w:rPr>
          <w:rFonts w:ascii="Times New Roman" w:hAnsi="Times New Roman"/>
          <w:b/>
          <w:sz w:val="24"/>
          <w:szCs w:val="24"/>
          <w:lang w:val="kk-KZ"/>
        </w:rPr>
        <w:t>4</w:t>
      </w:r>
      <w:r>
        <w:rPr>
          <w:rFonts w:ascii="Times New Roman" w:hAnsi="Times New Roman"/>
          <w:b/>
          <w:sz w:val="24"/>
          <w:szCs w:val="24"/>
          <w:lang w:val="kk-KZ"/>
        </w:rPr>
        <w:t>0</w:t>
      </w:r>
      <w:r w:rsidRPr="00982230">
        <w:rPr>
          <w:rFonts w:ascii="Times New Roman" w:hAnsi="Times New Roman"/>
          <w:b/>
          <w:sz w:val="24"/>
          <w:szCs w:val="24"/>
          <w:lang w:val="kk-KZ"/>
        </w:rPr>
        <w:t>5</w:t>
      </w:r>
      <w:r w:rsidRPr="00954A7D">
        <w:rPr>
          <w:rFonts w:ascii="Arial" w:hAnsi="Arial" w:cs="Arial"/>
          <w:sz w:val="24"/>
          <w:szCs w:val="24"/>
          <w:lang w:val="kk-KZ"/>
        </w:rPr>
        <w:t xml:space="preserve"> </w:t>
      </w:r>
      <w:r>
        <w:rPr>
          <w:rFonts w:ascii="Times New Roman" w:hAnsi="Times New Roman"/>
          <w:b/>
          <w:sz w:val="24"/>
          <w:szCs w:val="24"/>
          <w:lang w:val="kk-KZ"/>
        </w:rPr>
        <w:t xml:space="preserve"> «</w:t>
      </w:r>
      <w:r w:rsidR="001A2E2B">
        <w:rPr>
          <w:rFonts w:ascii="Times New Roman" w:hAnsi="Times New Roman"/>
          <w:b/>
          <w:sz w:val="24"/>
          <w:szCs w:val="24"/>
          <w:lang w:val="kk-KZ"/>
        </w:rPr>
        <w:t>Диалектика</w:t>
      </w:r>
      <w:r w:rsidR="00982230">
        <w:rPr>
          <w:rFonts w:ascii="Times New Roman" w:hAnsi="Times New Roman"/>
          <w:b/>
          <w:sz w:val="24"/>
          <w:szCs w:val="24"/>
          <w:lang w:val="kk-KZ"/>
        </w:rPr>
        <w:t xml:space="preserve"> және таным теориясы</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6650B5" w:rsidRDefault="006650B5" w:rsidP="006650B5">
      <w:pPr>
        <w:spacing w:after="0" w:line="240" w:lineRule="auto"/>
        <w:ind w:firstLine="340"/>
        <w:jc w:val="center"/>
        <w:rPr>
          <w:rFonts w:ascii="Times New Roman" w:hAnsi="Times New Roman"/>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 xml:space="preserve">5В020100 Философия мамандығына арналған </w:t>
      </w:r>
    </w:p>
    <w:p w:rsidR="006650B5" w:rsidRPr="008D697D" w:rsidRDefault="006650B5" w:rsidP="006650B5">
      <w:pPr>
        <w:tabs>
          <w:tab w:val="left" w:pos="1250"/>
        </w:tabs>
        <w:spacing w:after="0" w:line="240" w:lineRule="auto"/>
        <w:ind w:firstLine="340"/>
        <w:jc w:val="both"/>
        <w:rPr>
          <w:rFonts w:ascii="Times New Roman" w:hAnsi="Times New Roman"/>
          <w:smallCaps/>
          <w:sz w:val="20"/>
          <w:szCs w:val="20"/>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Pr="00B55997" w:rsidRDefault="006650B5" w:rsidP="006650B5">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6650B5" w:rsidRPr="00B55997" w:rsidRDefault="006650B5" w:rsidP="006650B5">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sidRPr="00954A7D">
        <w:rPr>
          <w:rFonts w:ascii="Arial" w:hAnsi="Arial" w:cs="Arial"/>
          <w:sz w:val="24"/>
          <w:szCs w:val="24"/>
          <w:lang w:val="kk-KZ"/>
        </w:rPr>
        <w:lastRenderedPageBreak/>
        <w:t xml:space="preserve"> </w:t>
      </w:r>
      <w:r w:rsidR="001A2E2B">
        <w:rPr>
          <w:rFonts w:ascii="Times New Roman" w:hAnsi="Times New Roman"/>
          <w:b/>
          <w:sz w:val="24"/>
          <w:szCs w:val="24"/>
          <w:lang w:val="kk-KZ"/>
        </w:rPr>
        <w:t xml:space="preserve"> «Диалектика</w:t>
      </w:r>
      <w:r w:rsidR="00982230">
        <w:rPr>
          <w:rFonts w:ascii="Times New Roman" w:hAnsi="Times New Roman"/>
          <w:b/>
          <w:sz w:val="24"/>
          <w:szCs w:val="24"/>
          <w:lang w:val="kk-KZ"/>
        </w:rPr>
        <w:t xml:space="preserve"> және таным теориясы</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6650B5" w:rsidRPr="00B55997" w:rsidRDefault="006650B5" w:rsidP="006650B5">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6650B5" w:rsidRPr="00B55997" w:rsidRDefault="006650B5" w:rsidP="006650B5">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6650B5" w:rsidRDefault="006650B5" w:rsidP="006650B5">
      <w:pPr>
        <w:pStyle w:val="3"/>
        <w:spacing w:after="0"/>
        <w:rPr>
          <w:b/>
          <w:bCs/>
          <w:sz w:val="24"/>
          <w:szCs w:val="24"/>
          <w:lang w:val="kk-KZ"/>
        </w:rPr>
      </w:pPr>
    </w:p>
    <w:p w:rsidR="006650B5" w:rsidRPr="00B55997" w:rsidRDefault="006650B5" w:rsidP="006650B5">
      <w:pPr>
        <w:pStyle w:val="3"/>
        <w:spacing w:after="0"/>
        <w:ind w:left="284"/>
        <w:jc w:val="center"/>
        <w:rPr>
          <w:sz w:val="24"/>
          <w:szCs w:val="24"/>
          <w:lang w:val="kk-KZ"/>
        </w:rPr>
      </w:pPr>
    </w:p>
    <w:p w:rsidR="006650B5" w:rsidRPr="00502DE6" w:rsidRDefault="001A2E2B" w:rsidP="006650B5">
      <w:pPr>
        <w:spacing w:after="0" w:line="240" w:lineRule="auto"/>
        <w:ind w:firstLine="284"/>
        <w:jc w:val="both"/>
        <w:rPr>
          <w:rFonts w:ascii="Times New Roman" w:hAnsi="Times New Roman"/>
          <w:sz w:val="28"/>
          <w:szCs w:val="28"/>
          <w:shd w:val="clear" w:color="auto" w:fill="FFFFFF"/>
          <w:lang w:val="kk-KZ" w:eastAsia="en-US"/>
        </w:rPr>
      </w:pPr>
      <w:r>
        <w:rPr>
          <w:rFonts w:ascii="Times New Roman" w:hAnsi="Times New Roman"/>
          <w:b/>
          <w:sz w:val="28"/>
          <w:szCs w:val="28"/>
          <w:shd w:val="clear" w:color="auto" w:fill="FFFFFF"/>
          <w:lang w:val="kk-KZ" w:eastAsia="en-US"/>
        </w:rPr>
        <w:t xml:space="preserve"> «Диалектика</w:t>
      </w:r>
      <w:r w:rsidR="00982230">
        <w:rPr>
          <w:rFonts w:ascii="Times New Roman" w:hAnsi="Times New Roman"/>
          <w:b/>
          <w:sz w:val="28"/>
          <w:szCs w:val="28"/>
          <w:shd w:val="clear" w:color="auto" w:fill="FFFFFF"/>
          <w:lang w:val="kk-KZ" w:eastAsia="en-US"/>
        </w:rPr>
        <w:t xml:space="preserve"> және таным теориясы</w:t>
      </w:r>
      <w:r w:rsidR="006650B5" w:rsidRPr="00502DE6">
        <w:rPr>
          <w:rFonts w:ascii="Times New Roman" w:hAnsi="Times New Roman"/>
          <w:b/>
          <w:sz w:val="28"/>
          <w:szCs w:val="28"/>
          <w:shd w:val="clear" w:color="auto" w:fill="FFFFFF"/>
          <w:lang w:val="kk-KZ" w:eastAsia="en-US"/>
        </w:rPr>
        <w:t xml:space="preserve">» пәні бойынша өткізілетін практикалық сабақтардың мақсаты </w:t>
      </w:r>
      <w:r w:rsidR="006650B5" w:rsidRPr="00502DE6">
        <w:rPr>
          <w:rFonts w:ascii="Times New Roman" w:hAnsi="Times New Roman"/>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Практикалық сабақтар</w:t>
      </w:r>
      <w:r w:rsidR="00982230">
        <w:rPr>
          <w:rFonts w:ascii="Times New Roman" w:hAnsi="Times New Roman"/>
          <w:sz w:val="28"/>
          <w:szCs w:val="28"/>
          <w:shd w:val="clear" w:color="auto" w:fill="FFFFFF"/>
          <w:lang w:val="kk-KZ" w:eastAsia="en-US"/>
        </w:rPr>
        <w:t>ғ</w:t>
      </w:r>
      <w:r w:rsidRPr="00502DE6">
        <w:rPr>
          <w:rFonts w:ascii="Times New Roman" w:hAnsi="Times New Roman"/>
          <w:sz w:val="28"/>
          <w:szCs w:val="28"/>
          <w:shd w:val="clear" w:color="auto" w:fill="FFFFFF"/>
          <w:lang w:val="kk-KZ" w:eastAsia="en-US"/>
        </w:rPr>
        <w:t xml:space="preserve">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6650B5" w:rsidRPr="00B55997" w:rsidRDefault="006650B5" w:rsidP="006650B5">
      <w:pPr>
        <w:pStyle w:val="3"/>
        <w:spacing w:after="0"/>
        <w:ind w:firstLine="425"/>
        <w:jc w:val="both"/>
        <w:rPr>
          <w:sz w:val="24"/>
          <w:szCs w:val="24"/>
          <w:lang w:val="kk-KZ"/>
        </w:rPr>
      </w:pPr>
    </w:p>
    <w:p w:rsidR="006650B5" w:rsidRDefault="006650B5" w:rsidP="006650B5">
      <w:pPr>
        <w:pStyle w:val="3"/>
        <w:spacing w:after="0"/>
        <w:ind w:left="0"/>
        <w:jc w:val="both"/>
        <w:rPr>
          <w:b/>
          <w:color w:val="000000"/>
          <w:sz w:val="24"/>
          <w:szCs w:val="24"/>
          <w:shd w:val="clear" w:color="auto" w:fill="FFFFFF"/>
          <w:lang w:val="kk-KZ" w:eastAsia="en-US"/>
        </w:rPr>
      </w:pPr>
    </w:p>
    <w:p w:rsidR="006650B5" w:rsidRDefault="006650B5" w:rsidP="006650B5">
      <w:pPr>
        <w:pStyle w:val="3"/>
        <w:spacing w:after="0"/>
        <w:jc w:val="both"/>
        <w:rPr>
          <w:b/>
          <w:color w:val="000000"/>
          <w:sz w:val="24"/>
          <w:szCs w:val="24"/>
          <w:shd w:val="clear" w:color="auto" w:fill="FFFFFF"/>
          <w:lang w:val="kk-KZ" w:eastAsia="en-US"/>
        </w:rPr>
      </w:pPr>
    </w:p>
    <w:p w:rsidR="0050616D" w:rsidRDefault="006650B5" w:rsidP="001A2E2B">
      <w:pPr>
        <w:pStyle w:val="3"/>
        <w:spacing w:after="0"/>
        <w:jc w:val="both"/>
        <w:rPr>
          <w:b/>
          <w:sz w:val="24"/>
          <w:szCs w:val="24"/>
          <w:shd w:val="clear" w:color="auto" w:fill="FFFFFF"/>
          <w:lang w:val="kk-KZ"/>
        </w:rPr>
      </w:pPr>
      <w:r w:rsidRPr="00502DE6">
        <w:rPr>
          <w:b/>
          <w:color w:val="000000"/>
          <w:sz w:val="24"/>
          <w:szCs w:val="24"/>
          <w:shd w:val="clear" w:color="auto" w:fill="FFFFFF"/>
          <w:lang w:val="kk-KZ" w:eastAsia="en-US"/>
        </w:rPr>
        <w:t>Семинар №</w:t>
      </w:r>
      <w:r w:rsidRPr="00502DE6">
        <w:rPr>
          <w:b/>
          <w:bCs/>
          <w:color w:val="000000"/>
          <w:sz w:val="24"/>
          <w:szCs w:val="24"/>
          <w:lang w:val="kk-KZ"/>
        </w:rPr>
        <w:t>1</w:t>
      </w:r>
      <w:r w:rsidRPr="001A2E2B">
        <w:rPr>
          <w:b/>
          <w:bCs/>
          <w:color w:val="000000"/>
          <w:sz w:val="24"/>
          <w:szCs w:val="24"/>
          <w:lang w:val="kk-KZ"/>
        </w:rPr>
        <w:t xml:space="preserve">. </w:t>
      </w:r>
      <w:r w:rsidR="001A2E2B" w:rsidRPr="001A2E2B">
        <w:rPr>
          <w:b/>
          <w:sz w:val="24"/>
          <w:szCs w:val="24"/>
          <w:shd w:val="clear" w:color="auto" w:fill="FFFFFF"/>
          <w:lang w:val="kk-KZ"/>
        </w:rPr>
        <w:t xml:space="preserve"> Көне Ш</w:t>
      </w:r>
      <w:r w:rsidR="001A2E2B">
        <w:rPr>
          <w:b/>
          <w:sz w:val="24"/>
          <w:szCs w:val="24"/>
          <w:shd w:val="clear" w:color="auto" w:fill="FFFFFF"/>
          <w:lang w:val="kk-KZ"/>
        </w:rPr>
        <w:t>ы</w:t>
      </w:r>
      <w:r w:rsidR="001A2E2B" w:rsidRPr="001A2E2B">
        <w:rPr>
          <w:b/>
          <w:sz w:val="24"/>
          <w:szCs w:val="24"/>
          <w:shd w:val="clear" w:color="auto" w:fill="FFFFFF"/>
          <w:lang w:val="kk-KZ"/>
        </w:rPr>
        <w:t>ғы</w:t>
      </w:r>
      <w:r w:rsidR="001A2E2B">
        <w:rPr>
          <w:b/>
          <w:sz w:val="24"/>
          <w:szCs w:val="24"/>
          <w:shd w:val="clear" w:color="auto" w:fill="FFFFFF"/>
          <w:lang w:val="kk-KZ"/>
        </w:rPr>
        <w:t>с</w:t>
      </w:r>
      <w:r w:rsidR="001A2E2B" w:rsidRPr="001A2E2B">
        <w:rPr>
          <w:b/>
          <w:sz w:val="24"/>
          <w:szCs w:val="24"/>
          <w:shd w:val="clear" w:color="auto" w:fill="FFFFFF"/>
          <w:lang w:val="kk-KZ"/>
        </w:rPr>
        <w:t xml:space="preserve"> пен </w:t>
      </w:r>
      <w:r w:rsidR="001A2E2B">
        <w:rPr>
          <w:b/>
          <w:sz w:val="24"/>
          <w:szCs w:val="24"/>
          <w:shd w:val="clear" w:color="auto" w:fill="FFFFFF"/>
          <w:lang w:val="kk-KZ"/>
        </w:rPr>
        <w:t>Антикалық дәуірдегі қарама-қарсылықтар туралы көзқарастар</w:t>
      </w:r>
    </w:p>
    <w:p w:rsidR="001A2E2B" w:rsidRPr="001A2E2B" w:rsidRDefault="001A2E2B" w:rsidP="001A2E2B">
      <w:pPr>
        <w:pStyle w:val="3"/>
        <w:spacing w:after="0"/>
        <w:jc w:val="both"/>
        <w:rPr>
          <w:b/>
          <w:sz w:val="24"/>
          <w:szCs w:val="24"/>
          <w:lang w:val="kk-KZ"/>
        </w:rPr>
      </w:pPr>
      <w:r w:rsidRPr="001A2E2B">
        <w:rPr>
          <w:b/>
          <w:sz w:val="24"/>
          <w:szCs w:val="24"/>
          <w:shd w:val="clear" w:color="auto" w:fill="FFFFFF"/>
          <w:lang w:val="kk-KZ"/>
        </w:rPr>
        <w:t xml:space="preserve"> </w:t>
      </w:r>
    </w:p>
    <w:p w:rsidR="001A2E2B" w:rsidRDefault="001A2E2B" w:rsidP="001A2E2B">
      <w:pPr>
        <w:pStyle w:val="a6"/>
        <w:numPr>
          <w:ilvl w:val="0"/>
          <w:numId w:val="17"/>
        </w:numPr>
        <w:spacing w:before="0" w:beforeAutospacing="0" w:after="0" w:afterAutospacing="0"/>
        <w:ind w:left="357" w:hanging="357"/>
        <w:jc w:val="both"/>
        <w:rPr>
          <w:lang w:val="kk-KZ"/>
        </w:rPr>
      </w:pPr>
      <w:r>
        <w:rPr>
          <w:lang w:val="kk-KZ"/>
        </w:rPr>
        <w:t xml:space="preserve">Көне Қытайдағы Инь мен Ян диалектикасы </w:t>
      </w:r>
    </w:p>
    <w:p w:rsidR="001A2E2B" w:rsidRPr="001A2E2B" w:rsidRDefault="001A2E2B" w:rsidP="001A2E2B">
      <w:pPr>
        <w:pStyle w:val="a6"/>
        <w:numPr>
          <w:ilvl w:val="0"/>
          <w:numId w:val="17"/>
        </w:numPr>
        <w:spacing w:before="0" w:beforeAutospacing="0" w:after="0" w:afterAutospacing="0"/>
        <w:ind w:left="357" w:hanging="357"/>
        <w:jc w:val="both"/>
        <w:rPr>
          <w:u w:val="single"/>
          <w:lang w:val="kk-KZ"/>
        </w:rPr>
      </w:pPr>
      <w:r>
        <w:rPr>
          <w:lang w:val="kk-KZ"/>
        </w:rPr>
        <w:t xml:space="preserve">Көне Үндінің діни философиясы мен онтологиясындағы  даму идеясы </w:t>
      </w:r>
    </w:p>
    <w:p w:rsidR="006650B5" w:rsidRPr="001A2E2B" w:rsidRDefault="001A2E2B" w:rsidP="001A2E2B">
      <w:pPr>
        <w:pStyle w:val="a6"/>
        <w:numPr>
          <w:ilvl w:val="0"/>
          <w:numId w:val="17"/>
        </w:numPr>
        <w:spacing w:before="0" w:beforeAutospacing="0" w:after="0" w:afterAutospacing="0"/>
        <w:ind w:left="357" w:hanging="357"/>
        <w:jc w:val="both"/>
        <w:rPr>
          <w:rStyle w:val="31"/>
          <w:rFonts w:ascii="Times New Roman" w:hAnsi="Times New Roman"/>
          <w:szCs w:val="24"/>
          <w:u w:val="single"/>
        </w:rPr>
      </w:pPr>
      <w:r>
        <w:rPr>
          <w:lang w:val="kk-KZ"/>
        </w:rPr>
        <w:t>Гераклиттің диалектикалық мектебі, Зенон мен Аристотель идеялары</w:t>
      </w:r>
      <w:r w:rsidR="006650B5" w:rsidRPr="001A2E2B">
        <w:rPr>
          <w:rStyle w:val="31"/>
          <w:spacing w:val="-16"/>
          <w:szCs w:val="24"/>
        </w:rPr>
        <w:t xml:space="preserve">     </w:t>
      </w:r>
    </w:p>
    <w:p w:rsidR="006650B5" w:rsidRPr="00B55997" w:rsidRDefault="006650B5" w:rsidP="006650B5">
      <w:pPr>
        <w:spacing w:after="0" w:line="240" w:lineRule="auto"/>
        <w:ind w:firstLine="540"/>
        <w:jc w:val="center"/>
        <w:rPr>
          <w:rFonts w:ascii="Times New Roman" w:hAnsi="Times New Roman"/>
          <w:b/>
          <w:lang w:val="kk-KZ"/>
        </w:rPr>
      </w:pPr>
    </w:p>
    <w:p w:rsidR="006650B5" w:rsidRDefault="006650B5" w:rsidP="006650B5">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650B5" w:rsidRPr="00B55997" w:rsidRDefault="006650B5" w:rsidP="006650B5">
      <w:pPr>
        <w:spacing w:after="0" w:line="240" w:lineRule="auto"/>
        <w:ind w:firstLine="540"/>
        <w:jc w:val="center"/>
        <w:rPr>
          <w:rFonts w:ascii="Times New Roman" w:hAnsi="Times New Roman"/>
          <w:sz w:val="24"/>
          <w:szCs w:val="24"/>
          <w:lang w:val="kk-KZ"/>
        </w:rPr>
      </w:pPr>
    </w:p>
    <w:p w:rsidR="006650B5" w:rsidRDefault="001A2E2B" w:rsidP="001A2E2B">
      <w:pPr>
        <w:widowControl w:val="0"/>
        <w:spacing w:after="0" w:line="240" w:lineRule="auto"/>
        <w:ind w:firstLine="567"/>
        <w:jc w:val="both"/>
        <w:rPr>
          <w:rFonts w:ascii="Times New Roman" w:hAnsi="Times New Roman"/>
          <w:sz w:val="24"/>
          <w:szCs w:val="24"/>
          <w:lang w:val="kk-KZ"/>
        </w:rPr>
      </w:pPr>
      <w:r w:rsidRPr="002664BD">
        <w:rPr>
          <w:rFonts w:ascii="Times New Roman" w:hAnsi="Times New Roman"/>
          <w:sz w:val="24"/>
          <w:szCs w:val="24"/>
          <w:lang w:val="kk-KZ"/>
        </w:rPr>
        <w:t xml:space="preserve">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немесе:  «Кейбіреулер айтады: алдымен мәнсіздік болды, екінші тек жалқы болды. Жоқтан мән пайда болды».  «Атхарваведада» болу мен болмау кәсіби философиялық арнада көрсетіледі: «Асат» – Бейболмыс, өмір сүрмейтіндер, «сат» – болмыс, өмір сүретіндер түрінде ажыратылып,  басты екі матрица ретінде қарастырылып, олар – адамның рухани даму эволюциясындағы бірінші сатыдан </w:t>
      </w:r>
      <w:r w:rsidRPr="002664BD">
        <w:rPr>
          <w:rFonts w:ascii="Times New Roman" w:hAnsi="Times New Roman"/>
          <w:sz w:val="24"/>
          <w:szCs w:val="24"/>
          <w:lang w:val="kk-KZ"/>
        </w:rPr>
        <w:lastRenderedPageBreak/>
        <w:t>екіншісіне өту</w:t>
      </w:r>
      <w:r>
        <w:rPr>
          <w:rFonts w:ascii="Times New Roman" w:hAnsi="Times New Roman"/>
          <w:sz w:val="24"/>
          <w:szCs w:val="24"/>
          <w:lang w:val="kk-KZ"/>
        </w:rPr>
        <w:t xml:space="preserve">дің буындары болып айшықталады деген ұстанымдардың диалектикалық қырларын ашып беріңіз. </w:t>
      </w:r>
    </w:p>
    <w:p w:rsidR="001A2E2B" w:rsidRDefault="001A2E2B" w:rsidP="001A2E2B">
      <w:pPr>
        <w:widowControl w:val="0"/>
        <w:spacing w:after="0" w:line="240" w:lineRule="auto"/>
        <w:ind w:firstLine="567"/>
        <w:jc w:val="both"/>
        <w:rPr>
          <w:rFonts w:ascii="Times New Roman" w:hAnsi="Times New Roman"/>
          <w:sz w:val="24"/>
          <w:szCs w:val="24"/>
          <w:lang w:val="kk-KZ"/>
        </w:rPr>
      </w:pPr>
      <w:r w:rsidRPr="002664BD">
        <w:rPr>
          <w:rFonts w:ascii="Times New Roman" w:hAnsi="Times New Roman"/>
          <w:sz w:val="24"/>
          <w:szCs w:val="24"/>
          <w:lang w:val="kk-KZ"/>
        </w:rPr>
        <w:t>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w:t>
      </w:r>
      <w:r>
        <w:rPr>
          <w:rFonts w:ascii="Times New Roman" w:hAnsi="Times New Roman"/>
          <w:sz w:val="24"/>
          <w:szCs w:val="24"/>
          <w:lang w:val="kk-KZ"/>
        </w:rPr>
        <w:t>ес шағын шеңбер орналастырылғандығын түсіндіріңіз.</w:t>
      </w:r>
    </w:p>
    <w:p w:rsidR="001A2E2B" w:rsidRPr="00B55997" w:rsidRDefault="001A2E2B" w:rsidP="001A2E2B">
      <w:pPr>
        <w:widowControl w:val="0"/>
        <w:spacing w:after="0" w:line="240" w:lineRule="auto"/>
        <w:ind w:firstLine="567"/>
        <w:jc w:val="both"/>
        <w:rPr>
          <w:b/>
          <w:bCs/>
          <w:sz w:val="24"/>
          <w:szCs w:val="24"/>
          <w:lang w:val="kk-KZ"/>
        </w:rPr>
      </w:pPr>
      <w:r>
        <w:rPr>
          <w:rFonts w:ascii="Times New Roman" w:hAnsi="Times New Roman"/>
          <w:sz w:val="24"/>
          <w:szCs w:val="24"/>
          <w:lang w:val="kk-KZ"/>
        </w:rPr>
        <w:t xml:space="preserve">Зноннның апроияларының, </w:t>
      </w:r>
      <w:r w:rsidRPr="002664BD">
        <w:rPr>
          <w:rFonts w:ascii="Times New Roman" w:hAnsi="Times New Roman"/>
          <w:sz w:val="24"/>
          <w:szCs w:val="24"/>
          <w:lang w:val="kk-KZ"/>
        </w:rPr>
        <w:t>Аристотельдің қозғалыс пен дамуға қатысты тұжырымдары</w:t>
      </w:r>
      <w:r>
        <w:rPr>
          <w:rFonts w:ascii="Times New Roman" w:hAnsi="Times New Roman"/>
          <w:sz w:val="24"/>
          <w:szCs w:val="24"/>
          <w:lang w:val="kk-KZ"/>
        </w:rPr>
        <w:t>н дәйектеп беріңіз.</w:t>
      </w:r>
    </w:p>
    <w:p w:rsidR="001A2E2B" w:rsidRDefault="001A2E2B" w:rsidP="006650B5">
      <w:pPr>
        <w:pStyle w:val="3"/>
        <w:spacing w:after="0"/>
        <w:jc w:val="both"/>
        <w:rPr>
          <w:b/>
          <w:bCs/>
          <w:sz w:val="24"/>
          <w:szCs w:val="24"/>
          <w:lang w:val="kk-KZ"/>
        </w:rPr>
      </w:pPr>
    </w:p>
    <w:p w:rsidR="006650B5" w:rsidRPr="00B55997" w:rsidRDefault="006650B5" w:rsidP="006650B5">
      <w:pPr>
        <w:pStyle w:val="3"/>
        <w:spacing w:after="0"/>
        <w:jc w:val="both"/>
        <w:rPr>
          <w:b/>
          <w:bCs/>
          <w:sz w:val="24"/>
          <w:szCs w:val="24"/>
          <w:lang w:val="en-US"/>
        </w:rPr>
      </w:pPr>
      <w:r w:rsidRPr="00B55997">
        <w:rPr>
          <w:b/>
          <w:bCs/>
          <w:sz w:val="24"/>
          <w:szCs w:val="24"/>
        </w:rPr>
        <w:t>Әдебиет:</w:t>
      </w:r>
    </w:p>
    <w:p w:rsidR="006650B5" w:rsidRPr="00B55997" w:rsidRDefault="006650B5" w:rsidP="007937A9">
      <w:pPr>
        <w:pStyle w:val="a5"/>
        <w:widowControl w:val="0"/>
        <w:numPr>
          <w:ilvl w:val="0"/>
          <w:numId w:val="4"/>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4"/>
        </w:numPr>
        <w:rPr>
          <w:lang w:val="kk-KZ"/>
        </w:rPr>
      </w:pPr>
      <w:r w:rsidRPr="00B55997">
        <w:rPr>
          <w:lang w:val="kk-KZ"/>
        </w:rPr>
        <w:t>Нұрышева Г.Ж. Философия. Алматы, 2013.</w:t>
      </w:r>
    </w:p>
    <w:p w:rsidR="006650B5" w:rsidRPr="00B55997" w:rsidRDefault="006650B5" w:rsidP="007937A9">
      <w:pPr>
        <w:pStyle w:val="3"/>
        <w:numPr>
          <w:ilvl w:val="0"/>
          <w:numId w:val="4"/>
        </w:numPr>
        <w:spacing w:after="0"/>
        <w:jc w:val="both"/>
        <w:rPr>
          <w:sz w:val="24"/>
          <w:szCs w:val="24"/>
          <w:lang w:val="kk-KZ"/>
        </w:rPr>
      </w:pPr>
      <w:r w:rsidRPr="00B55997">
        <w:rPr>
          <w:sz w:val="24"/>
          <w:szCs w:val="24"/>
          <w:lang w:val="kk-KZ"/>
        </w:rPr>
        <w:t>Ғабитов Т.Х. және басқалары. Философия. Алматы, 2004.</w:t>
      </w:r>
    </w:p>
    <w:p w:rsidR="006650B5" w:rsidRPr="00B55997" w:rsidRDefault="006650B5" w:rsidP="007937A9">
      <w:pPr>
        <w:pStyle w:val="3"/>
        <w:numPr>
          <w:ilvl w:val="0"/>
          <w:numId w:val="4"/>
        </w:numPr>
        <w:spacing w:after="0"/>
        <w:jc w:val="both"/>
        <w:rPr>
          <w:sz w:val="24"/>
          <w:szCs w:val="24"/>
        </w:rPr>
      </w:pPr>
      <w:r w:rsidRPr="00B55997">
        <w:rPr>
          <w:sz w:val="24"/>
          <w:szCs w:val="24"/>
        </w:rPr>
        <w:t>Қасабек А. Тарихи-философиялық таным. Алматы, 2002.</w:t>
      </w:r>
    </w:p>
    <w:p w:rsidR="006650B5" w:rsidRPr="00B55997" w:rsidRDefault="006650B5" w:rsidP="007937A9">
      <w:pPr>
        <w:pStyle w:val="3"/>
        <w:numPr>
          <w:ilvl w:val="0"/>
          <w:numId w:val="4"/>
        </w:numPr>
        <w:spacing w:after="0"/>
        <w:jc w:val="both"/>
        <w:rPr>
          <w:sz w:val="24"/>
          <w:szCs w:val="24"/>
        </w:rPr>
      </w:pPr>
      <w:r w:rsidRPr="00B55997">
        <w:rPr>
          <w:sz w:val="24"/>
          <w:szCs w:val="24"/>
        </w:rPr>
        <w:t>Кішібеков Д., Сыдықов Ұ. Философия. Алматы, 2004.</w:t>
      </w:r>
    </w:p>
    <w:p w:rsidR="006650B5" w:rsidRPr="00B55997" w:rsidRDefault="006650B5" w:rsidP="007937A9">
      <w:pPr>
        <w:numPr>
          <w:ilvl w:val="0"/>
          <w:numId w:val="4"/>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6650B5" w:rsidRPr="00B55997" w:rsidRDefault="006650B5" w:rsidP="006650B5">
      <w:pPr>
        <w:spacing w:after="0" w:line="240" w:lineRule="auto"/>
        <w:jc w:val="both"/>
        <w:rPr>
          <w:rFonts w:ascii="Times New Roman" w:hAnsi="Times New Roman"/>
          <w:sz w:val="24"/>
          <w:szCs w:val="24"/>
          <w:lang w:val="kk-KZ"/>
        </w:rPr>
      </w:pPr>
    </w:p>
    <w:p w:rsidR="009B4591" w:rsidRDefault="0068172E" w:rsidP="001A2E2B">
      <w:pPr>
        <w:pStyle w:val="a6"/>
        <w:spacing w:before="0" w:beforeAutospacing="0" w:after="0" w:afterAutospacing="0" w:line="276" w:lineRule="auto"/>
        <w:ind w:firstLine="340"/>
        <w:jc w:val="both"/>
        <w:rPr>
          <w:b/>
          <w:shd w:val="clear" w:color="auto" w:fill="FFFFFF"/>
          <w:lang w:val="kk-KZ"/>
        </w:rPr>
      </w:pPr>
      <w:r>
        <w:rPr>
          <w:b/>
          <w:shd w:val="clear" w:color="auto" w:fill="FFFFFF"/>
          <w:lang w:val="kk-KZ"/>
        </w:rPr>
        <w:t xml:space="preserve">Семинар </w:t>
      </w:r>
      <w:r w:rsidR="001A2E2B">
        <w:rPr>
          <w:b/>
          <w:shd w:val="clear" w:color="auto" w:fill="FFFFFF"/>
          <w:lang w:val="kk-KZ"/>
        </w:rPr>
        <w:t xml:space="preserve">№2. </w:t>
      </w:r>
      <w:r w:rsidR="009B4591">
        <w:rPr>
          <w:b/>
          <w:shd w:val="clear" w:color="auto" w:fill="FFFFFF"/>
          <w:lang w:val="kk-KZ"/>
        </w:rPr>
        <w:t xml:space="preserve">Ренессанс кезеңі мен Жаңа замандағы даму туралы ілім </w:t>
      </w:r>
    </w:p>
    <w:p w:rsidR="009B4591" w:rsidRDefault="009B4591" w:rsidP="009B4591">
      <w:pPr>
        <w:pStyle w:val="a6"/>
        <w:spacing w:before="0" w:beforeAutospacing="0" w:after="0" w:afterAutospacing="0" w:line="276" w:lineRule="auto"/>
        <w:ind w:firstLine="340"/>
        <w:jc w:val="both"/>
        <w:rPr>
          <w:shd w:val="clear" w:color="auto" w:fill="FFFFFF"/>
          <w:lang w:val="kk-KZ"/>
        </w:rPr>
      </w:pPr>
    </w:p>
    <w:p w:rsidR="001A2E2B" w:rsidRDefault="001A2E2B" w:rsidP="009B4591">
      <w:pPr>
        <w:pStyle w:val="a6"/>
        <w:spacing w:before="0" w:beforeAutospacing="0" w:after="0" w:afterAutospacing="0" w:line="276" w:lineRule="auto"/>
        <w:ind w:firstLine="708"/>
        <w:jc w:val="both"/>
        <w:rPr>
          <w:shd w:val="clear" w:color="auto" w:fill="FFFFFF"/>
          <w:lang w:val="kk-KZ"/>
        </w:rPr>
      </w:pPr>
      <w:r>
        <w:rPr>
          <w:shd w:val="clear" w:color="auto" w:fill="FFFFFF"/>
          <w:lang w:val="kk-KZ"/>
        </w:rPr>
        <w:t xml:space="preserve">1. </w:t>
      </w:r>
      <w:r w:rsidR="009B4591">
        <w:rPr>
          <w:shd w:val="clear" w:color="auto" w:fill="FFFFFF"/>
          <w:lang w:val="kk-KZ"/>
        </w:rPr>
        <w:t>Қайта өрлеу дәуірі мен жаңа замандағы диалекғтиалық ой-пікірлер эволюциясы.</w:t>
      </w:r>
    </w:p>
    <w:p w:rsidR="001A2E2B" w:rsidRDefault="009B4591" w:rsidP="009B4591">
      <w:pPr>
        <w:pStyle w:val="a6"/>
        <w:spacing w:before="0" w:beforeAutospacing="0" w:after="0" w:afterAutospacing="0" w:line="276" w:lineRule="auto"/>
        <w:ind w:firstLine="708"/>
        <w:jc w:val="both"/>
        <w:rPr>
          <w:shd w:val="clear" w:color="auto" w:fill="FFFFFF"/>
          <w:lang w:val="kk-KZ"/>
        </w:rPr>
      </w:pPr>
      <w:r>
        <w:rPr>
          <w:shd w:val="clear" w:color="auto" w:fill="FFFFFF"/>
          <w:lang w:val="kk-KZ"/>
        </w:rPr>
        <w:t>2</w:t>
      </w:r>
      <w:r w:rsidR="001A2E2B">
        <w:rPr>
          <w:shd w:val="clear" w:color="auto" w:fill="FFFFFF"/>
          <w:lang w:val="kk-KZ"/>
        </w:rPr>
        <w:t xml:space="preserve">.Немістің классикалық философиясындағы диалектика </w:t>
      </w:r>
    </w:p>
    <w:p w:rsidR="006650B5" w:rsidRPr="009B4591" w:rsidRDefault="009B4591" w:rsidP="009B4591">
      <w:pPr>
        <w:spacing w:after="0" w:line="240" w:lineRule="auto"/>
        <w:ind w:firstLine="708"/>
        <w:jc w:val="both"/>
        <w:rPr>
          <w:rFonts w:ascii="Times New Roman" w:hAnsi="Times New Roman"/>
          <w:shd w:val="clear" w:color="auto" w:fill="FFFFFF"/>
          <w:lang w:val="kk-KZ"/>
        </w:rPr>
      </w:pPr>
      <w:r w:rsidRPr="009B4591">
        <w:rPr>
          <w:rFonts w:ascii="Times New Roman" w:hAnsi="Times New Roman"/>
          <w:shd w:val="clear" w:color="auto" w:fill="FFFFFF"/>
          <w:lang w:val="kk-KZ"/>
        </w:rPr>
        <w:t>3. Маркстің  диалектикалық материализмі</w:t>
      </w:r>
    </w:p>
    <w:p w:rsidR="009B4591" w:rsidRPr="009B4591" w:rsidRDefault="009B4591" w:rsidP="009B4591">
      <w:pPr>
        <w:spacing w:after="0" w:line="240" w:lineRule="auto"/>
        <w:ind w:firstLine="708"/>
        <w:jc w:val="both"/>
        <w:rPr>
          <w:rFonts w:ascii="Times New Roman" w:hAnsi="Times New Roman"/>
          <w:lang w:val="kk-KZ"/>
        </w:rPr>
      </w:pPr>
    </w:p>
    <w:p w:rsidR="006650B5" w:rsidRPr="009B4591" w:rsidRDefault="006650B5" w:rsidP="009B4591">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A5330" w:rsidRDefault="006A5330" w:rsidP="006650B5">
      <w:pPr>
        <w:spacing w:after="0" w:line="240" w:lineRule="auto"/>
        <w:ind w:firstLine="540"/>
        <w:jc w:val="both"/>
        <w:rPr>
          <w:rFonts w:ascii="Times New Roman" w:hAnsi="Times New Roman"/>
          <w:lang w:val="kk-KZ"/>
        </w:rPr>
      </w:pPr>
    </w:p>
    <w:p w:rsidR="009B4591" w:rsidRDefault="009B4591" w:rsidP="009B4591">
      <w:pPr>
        <w:spacing w:after="0" w:line="240" w:lineRule="auto"/>
        <w:ind w:firstLine="360"/>
        <w:jc w:val="both"/>
        <w:rPr>
          <w:rFonts w:ascii="Times New Roman" w:hAnsi="Times New Roman"/>
          <w:sz w:val="24"/>
          <w:szCs w:val="24"/>
          <w:lang w:val="kk-KZ"/>
        </w:rPr>
      </w:pPr>
      <w:r w:rsidRPr="002664BD">
        <w:rPr>
          <w:rFonts w:ascii="Times New Roman" w:hAnsi="Times New Roman"/>
          <w:sz w:val="24"/>
          <w:szCs w:val="24"/>
          <w:lang w:val="kk-KZ"/>
        </w:rPr>
        <w:t>Кузандық Николай</w:t>
      </w:r>
      <w:r>
        <w:rPr>
          <w:rFonts w:ascii="Times New Roman" w:hAnsi="Times New Roman"/>
          <w:sz w:val="24"/>
          <w:szCs w:val="24"/>
          <w:lang w:val="kk-KZ"/>
        </w:rPr>
        <w:t>дың</w:t>
      </w:r>
      <w:r w:rsidRPr="002664BD">
        <w:rPr>
          <w:rFonts w:ascii="Times New Roman" w:hAnsi="Times New Roman"/>
          <w:sz w:val="24"/>
          <w:szCs w:val="24"/>
          <w:lang w:val="kk-KZ"/>
        </w:rPr>
        <w:t xml:space="preserve"> көне антикалық мұралардағы адам ғарыштың қайталанған шағы</w:t>
      </w:r>
      <w:r>
        <w:rPr>
          <w:rFonts w:ascii="Times New Roman" w:hAnsi="Times New Roman"/>
          <w:sz w:val="24"/>
          <w:szCs w:val="24"/>
          <w:lang w:val="kk-KZ"/>
        </w:rPr>
        <w:t>н үлгісі ықшамғарыш деген идеясын,</w:t>
      </w:r>
      <w:r w:rsidRPr="002664BD">
        <w:rPr>
          <w:rFonts w:ascii="Times New Roman" w:hAnsi="Times New Roman"/>
          <w:sz w:val="24"/>
          <w:szCs w:val="24"/>
          <w:lang w:val="kk-KZ"/>
        </w:rPr>
        <w:t xml:space="preserve"> Бэкон (Bacon) Фрэнсис</w:t>
      </w:r>
      <w:r>
        <w:rPr>
          <w:rFonts w:ascii="Times New Roman" w:hAnsi="Times New Roman"/>
          <w:sz w:val="24"/>
          <w:szCs w:val="24"/>
          <w:lang w:val="kk-KZ"/>
        </w:rPr>
        <w:t xml:space="preserve">тің схоластиканы сынауы, </w:t>
      </w:r>
      <w:r w:rsidRPr="002664BD">
        <w:rPr>
          <w:rFonts w:ascii="Times New Roman" w:hAnsi="Times New Roman"/>
          <w:sz w:val="24"/>
          <w:szCs w:val="24"/>
          <w:lang w:val="kk-KZ"/>
        </w:rPr>
        <w:t xml:space="preserve"> Спиноза – детерменист</w:t>
      </w:r>
      <w:r>
        <w:rPr>
          <w:rFonts w:ascii="Times New Roman" w:hAnsi="Times New Roman"/>
          <w:sz w:val="24"/>
          <w:szCs w:val="24"/>
          <w:lang w:val="kk-KZ"/>
        </w:rPr>
        <w:t xml:space="preserve"> екндігін, </w:t>
      </w:r>
      <w:r w:rsidRPr="00D60D10">
        <w:rPr>
          <w:rFonts w:ascii="Times New Roman" w:hAnsi="Times New Roman"/>
          <w:color w:val="000000" w:themeColor="text1"/>
          <w:sz w:val="24"/>
          <w:szCs w:val="24"/>
          <w:lang w:val="kk-KZ"/>
        </w:rPr>
        <w:t xml:space="preserve"> </w:t>
      </w:r>
      <w:r w:rsidRPr="002664BD">
        <w:rPr>
          <w:rFonts w:ascii="Times New Roman" w:hAnsi="Times New Roman"/>
          <w:sz w:val="24"/>
          <w:szCs w:val="24"/>
          <w:lang w:val="kk-KZ"/>
        </w:rPr>
        <w:t>Кант өзінің онтологиясында көне Үнді дәстүрлері бойынша категорияларды</w:t>
      </w:r>
      <w:r>
        <w:rPr>
          <w:rFonts w:ascii="Times New Roman" w:hAnsi="Times New Roman"/>
          <w:sz w:val="24"/>
          <w:szCs w:val="24"/>
          <w:lang w:val="kk-KZ"/>
        </w:rPr>
        <w:t xml:space="preserve"> жіктеп, оларды талдап, к</w:t>
      </w:r>
      <w:r w:rsidRPr="002664BD">
        <w:rPr>
          <w:rFonts w:ascii="Times New Roman" w:hAnsi="Times New Roman"/>
          <w:sz w:val="24"/>
          <w:szCs w:val="24"/>
          <w:lang w:val="kk-KZ"/>
        </w:rPr>
        <w:t>атегориялар пайымның таза ұғымдары деп оларды 4 классқа бөліп, 12 категорияны түзе</w:t>
      </w:r>
      <w:r>
        <w:rPr>
          <w:rFonts w:ascii="Times New Roman" w:hAnsi="Times New Roman"/>
          <w:sz w:val="24"/>
          <w:szCs w:val="24"/>
          <w:lang w:val="kk-KZ"/>
        </w:rPr>
        <w:t>гендігіне,</w:t>
      </w:r>
      <w:r w:rsidRPr="00D60D10">
        <w:rPr>
          <w:rFonts w:ascii="Times New Roman" w:hAnsi="Times New Roman"/>
          <w:color w:val="000000" w:themeColor="text1"/>
          <w:sz w:val="24"/>
          <w:szCs w:val="24"/>
          <w:lang w:val="kk-KZ"/>
        </w:rPr>
        <w:t xml:space="preserve"> </w:t>
      </w:r>
      <w:r w:rsidRPr="009B4591">
        <w:rPr>
          <w:rFonts w:ascii="Times New Roman" w:hAnsi="Times New Roman"/>
          <w:sz w:val="24"/>
          <w:szCs w:val="24"/>
          <w:lang w:val="kk-KZ"/>
        </w:rPr>
        <w:t>Гегель идеалистік диалектиканың негізін салушы ретінде, диалектика заңдары мен категорияларын ұсынған</w:t>
      </w:r>
      <w:r>
        <w:rPr>
          <w:rFonts w:ascii="Times New Roman" w:hAnsi="Times New Roman"/>
          <w:sz w:val="24"/>
          <w:szCs w:val="24"/>
          <w:lang w:val="kk-KZ"/>
        </w:rPr>
        <w:t>дығын,</w:t>
      </w:r>
      <w:r w:rsidRPr="002664BD">
        <w:rPr>
          <w:lang w:val="kk-KZ"/>
        </w:rPr>
        <w:t xml:space="preserve"> </w:t>
      </w:r>
      <w:r w:rsidRPr="002664BD">
        <w:rPr>
          <w:rFonts w:ascii="Times New Roman" w:hAnsi="Times New Roman"/>
          <w:sz w:val="24"/>
          <w:szCs w:val="24"/>
          <w:lang w:val="kk-KZ"/>
        </w:rPr>
        <w:t>Марсилио Фичино мен Пика делла Мирандоланың адам ықшамғарыш ілімін байланыстар мен жеке мен жалпы байланысы бойынша</w:t>
      </w:r>
      <w:r>
        <w:rPr>
          <w:rFonts w:ascii="Times New Roman" w:hAnsi="Times New Roman"/>
          <w:sz w:val="24"/>
          <w:szCs w:val="24"/>
          <w:lang w:val="kk-KZ"/>
        </w:rPr>
        <w:t xml:space="preserve"> өз идеяларын пайымдағанвдығын дәйектеңіз.</w:t>
      </w:r>
      <w:r w:rsidRPr="002664BD">
        <w:rPr>
          <w:rFonts w:ascii="Times New Roman" w:hAnsi="Times New Roman"/>
          <w:sz w:val="24"/>
          <w:szCs w:val="24"/>
          <w:lang w:val="kk-KZ"/>
        </w:rPr>
        <w:t xml:space="preserve"> </w:t>
      </w:r>
    </w:p>
    <w:p w:rsidR="009B4591" w:rsidRDefault="009B4591" w:rsidP="00686709">
      <w:pPr>
        <w:spacing w:after="0" w:line="240" w:lineRule="auto"/>
        <w:ind w:firstLine="340"/>
        <w:rPr>
          <w:rFonts w:ascii="Times New Roman" w:hAnsi="Times New Roman"/>
          <w:b/>
          <w:color w:val="FF0000"/>
          <w:sz w:val="24"/>
          <w:szCs w:val="24"/>
          <w:shd w:val="clear" w:color="auto" w:fill="FFFFFF"/>
          <w:lang w:val="kk-KZ" w:eastAsia="en-US"/>
        </w:rPr>
      </w:pPr>
    </w:p>
    <w:p w:rsidR="007377C5" w:rsidRDefault="006650B5" w:rsidP="007377C5">
      <w:pPr>
        <w:spacing w:after="0" w:line="240" w:lineRule="auto"/>
        <w:ind w:firstLine="340"/>
        <w:rPr>
          <w:rFonts w:ascii="Times New Roman" w:hAnsi="Times New Roman"/>
          <w:b/>
          <w:sz w:val="24"/>
          <w:szCs w:val="24"/>
          <w:lang w:val="kk-KZ" w:eastAsia="en-US"/>
        </w:rPr>
      </w:pPr>
      <w:r w:rsidRPr="0050616D">
        <w:rPr>
          <w:rFonts w:ascii="Times New Roman" w:hAnsi="Times New Roman"/>
          <w:b/>
          <w:sz w:val="24"/>
          <w:szCs w:val="24"/>
          <w:shd w:val="clear" w:color="auto" w:fill="FFFFFF"/>
          <w:lang w:val="kk-KZ" w:eastAsia="en-US"/>
        </w:rPr>
        <w:t>Семинар №</w:t>
      </w:r>
      <w:r w:rsidR="00686709" w:rsidRPr="0050616D">
        <w:rPr>
          <w:rFonts w:ascii="Times New Roman" w:hAnsi="Times New Roman"/>
          <w:b/>
          <w:bCs/>
          <w:sz w:val="24"/>
          <w:szCs w:val="24"/>
          <w:lang w:val="kk-KZ"/>
        </w:rPr>
        <w:t>3</w:t>
      </w:r>
      <w:r w:rsidR="00575E88">
        <w:rPr>
          <w:rFonts w:ascii="Times New Roman" w:hAnsi="Times New Roman"/>
          <w:b/>
          <w:sz w:val="24"/>
          <w:szCs w:val="24"/>
          <w:lang w:val="kk-KZ" w:eastAsia="en-US"/>
        </w:rPr>
        <w:t>.</w:t>
      </w:r>
      <w:r w:rsidR="007377C5" w:rsidRPr="00954A7D">
        <w:rPr>
          <w:rFonts w:ascii="Times New Roman" w:hAnsi="Times New Roman"/>
          <w:b/>
          <w:sz w:val="24"/>
          <w:szCs w:val="24"/>
          <w:lang w:val="kk-KZ" w:eastAsia="en-US"/>
        </w:rPr>
        <w:t xml:space="preserve"> </w:t>
      </w:r>
      <w:r w:rsidR="00575E88">
        <w:rPr>
          <w:rFonts w:ascii="Times New Roman" w:hAnsi="Times New Roman"/>
          <w:b/>
          <w:sz w:val="24"/>
          <w:szCs w:val="24"/>
          <w:lang w:val="kk-KZ" w:eastAsia="en-US"/>
        </w:rPr>
        <w:t xml:space="preserve">Ұлттық философиядағы даму мен қайшылықтар туралы идеялар </w:t>
      </w:r>
    </w:p>
    <w:p w:rsidR="00575E88" w:rsidRPr="00954A7D" w:rsidRDefault="00575E88" w:rsidP="007377C5">
      <w:pPr>
        <w:spacing w:after="0" w:line="240" w:lineRule="auto"/>
        <w:ind w:firstLine="340"/>
        <w:rPr>
          <w:rFonts w:ascii="Times New Roman" w:hAnsi="Times New Roman"/>
          <w:b/>
          <w:sz w:val="24"/>
          <w:szCs w:val="24"/>
          <w:lang w:val="kk-KZ" w:eastAsia="en-US"/>
        </w:rPr>
      </w:pPr>
    </w:p>
    <w:p w:rsidR="007377C5" w:rsidRPr="007B4CD8" w:rsidRDefault="00575E88" w:rsidP="007377C5">
      <w:pPr>
        <w:pStyle w:val="a5"/>
        <w:numPr>
          <w:ilvl w:val="0"/>
          <w:numId w:val="13"/>
        </w:numPr>
        <w:rPr>
          <w:shd w:val="clear" w:color="auto" w:fill="FFFFFF"/>
          <w:lang w:val="kk-KZ" w:eastAsia="en-US"/>
        </w:rPr>
      </w:pPr>
      <w:r>
        <w:rPr>
          <w:lang w:val="kk-KZ"/>
        </w:rPr>
        <w:t>Көне діни сенімдердегі қайшылықтылық мәселесі мен бірлік идеясы</w:t>
      </w:r>
    </w:p>
    <w:p w:rsidR="007377C5" w:rsidRPr="00954A7D" w:rsidRDefault="00575E88" w:rsidP="007377C5">
      <w:pPr>
        <w:pStyle w:val="a5"/>
        <w:numPr>
          <w:ilvl w:val="0"/>
          <w:numId w:val="13"/>
        </w:numPr>
        <w:rPr>
          <w:shd w:val="clear" w:color="auto" w:fill="FFFFFF"/>
          <w:lang w:val="kk-KZ" w:eastAsia="en-US"/>
        </w:rPr>
      </w:pPr>
      <w:r>
        <w:rPr>
          <w:lang w:val="kk-KZ"/>
        </w:rPr>
        <w:t>Қазақ хандығы тұсындағы диалекткикалық ой пікірлер</w:t>
      </w:r>
    </w:p>
    <w:p w:rsidR="00686709" w:rsidRPr="00575E88" w:rsidRDefault="007377C5" w:rsidP="00575E88">
      <w:pPr>
        <w:pStyle w:val="a5"/>
        <w:numPr>
          <w:ilvl w:val="0"/>
          <w:numId w:val="13"/>
        </w:numPr>
        <w:rPr>
          <w:b/>
          <w:lang w:val="kk-KZ" w:eastAsia="ko-KR"/>
        </w:rPr>
      </w:pPr>
      <w:r w:rsidRPr="00575E88">
        <w:rPr>
          <w:lang w:val="kk-KZ"/>
        </w:rPr>
        <w:t>Қазақстандағы диале</w:t>
      </w:r>
      <w:r w:rsidR="00575E88">
        <w:rPr>
          <w:lang w:val="kk-KZ"/>
        </w:rPr>
        <w:t>к</w:t>
      </w:r>
      <w:r w:rsidRPr="00575E88">
        <w:rPr>
          <w:lang w:val="kk-KZ"/>
        </w:rPr>
        <w:t>тика</w:t>
      </w:r>
      <w:r w:rsidR="00575E88">
        <w:rPr>
          <w:lang w:val="kk-KZ"/>
        </w:rPr>
        <w:t>лық логика мектебі</w:t>
      </w:r>
    </w:p>
    <w:p w:rsidR="00575E88" w:rsidRDefault="00575E88" w:rsidP="00686709">
      <w:pPr>
        <w:ind w:firstLine="340"/>
        <w:jc w:val="both"/>
        <w:rPr>
          <w:rFonts w:ascii="Times New Roman" w:hAnsi="Times New Roman"/>
          <w:b/>
          <w:szCs w:val="24"/>
          <w:lang w:val="kk-KZ" w:eastAsia="ko-KR"/>
        </w:rPr>
      </w:pPr>
    </w:p>
    <w:p w:rsidR="00686709" w:rsidRPr="00686709" w:rsidRDefault="00686709" w:rsidP="00686709">
      <w:pPr>
        <w:ind w:firstLine="340"/>
        <w:jc w:val="both"/>
        <w:rPr>
          <w:lang w:val="kk-KZ" w:eastAsia="ko-KR"/>
        </w:rPr>
      </w:pPr>
      <w:r w:rsidRPr="00B55997">
        <w:rPr>
          <w:rFonts w:ascii="Times New Roman" w:hAnsi="Times New Roman"/>
          <w:b/>
          <w:szCs w:val="24"/>
          <w:lang w:val="kk-KZ" w:eastAsia="ko-KR"/>
        </w:rPr>
        <w:t>Әдістемелік ұсыныстар</w:t>
      </w:r>
    </w:p>
    <w:p w:rsidR="001C403B" w:rsidRPr="001C403B" w:rsidRDefault="00BC1030" w:rsidP="001C403B">
      <w:pPr>
        <w:spacing w:after="0" w:line="240" w:lineRule="auto"/>
        <w:ind w:firstLine="340"/>
        <w:jc w:val="both"/>
        <w:rPr>
          <w:rFonts w:ascii="Times New Roman" w:hAnsi="Times New Roman"/>
          <w:sz w:val="24"/>
          <w:szCs w:val="24"/>
          <w:lang w:val="kk-KZ"/>
        </w:rPr>
      </w:pPr>
      <w:r w:rsidRPr="001C403B">
        <w:rPr>
          <w:rFonts w:ascii="Times New Roman" w:hAnsi="Times New Roman"/>
          <w:sz w:val="24"/>
          <w:szCs w:val="24"/>
          <w:lang w:val="kk-KZ"/>
        </w:rPr>
        <w:t>Түркі қазақ дүниетанымындағы қарама-қарсылықтардың бірлігі мен күресі</w:t>
      </w:r>
      <w:r w:rsidR="001C403B" w:rsidRPr="001C403B">
        <w:rPr>
          <w:rFonts w:ascii="Times New Roman" w:hAnsi="Times New Roman"/>
          <w:sz w:val="24"/>
          <w:szCs w:val="24"/>
          <w:lang w:val="kk-KZ"/>
        </w:rPr>
        <w:t xml:space="preserve"> идеясының нышандарын дәйектеп,</w:t>
      </w:r>
      <w:r w:rsidRPr="001C403B">
        <w:rPr>
          <w:rFonts w:ascii="Times New Roman" w:hAnsi="Times New Roman"/>
          <w:sz w:val="24"/>
          <w:szCs w:val="24"/>
          <w:lang w:val="kk-KZ"/>
        </w:rPr>
        <w:t xml:space="preserve"> тұспалда</w:t>
      </w:r>
      <w:r w:rsidR="001C403B" w:rsidRPr="001C403B">
        <w:rPr>
          <w:rFonts w:ascii="Times New Roman" w:hAnsi="Times New Roman"/>
          <w:sz w:val="24"/>
          <w:szCs w:val="24"/>
          <w:lang w:val="kk-KZ"/>
        </w:rPr>
        <w:t>нған диалектикалық категорияларды көрсетіңіз. Түркілердің діни се</w:t>
      </w:r>
      <w:r w:rsidRPr="001C403B">
        <w:rPr>
          <w:rFonts w:ascii="Times New Roman" w:hAnsi="Times New Roman"/>
          <w:sz w:val="24"/>
          <w:szCs w:val="24"/>
          <w:lang w:val="kk-KZ"/>
        </w:rPr>
        <w:t>німдеріде қарама-қарсы бастамалар қалай көрініс тапқандығын түсіндіріп беріңіз.</w:t>
      </w:r>
      <w:r w:rsidR="001C403B" w:rsidRPr="001C403B">
        <w:rPr>
          <w:rFonts w:ascii="Times New Roman" w:hAnsi="Times New Roman"/>
          <w:sz w:val="24"/>
          <w:szCs w:val="24"/>
          <w:lang w:val="kk-KZ"/>
        </w:rPr>
        <w:t xml:space="preserve"> </w:t>
      </w:r>
      <w:r w:rsidRPr="001C403B">
        <w:rPr>
          <w:rFonts w:ascii="Times New Roman" w:hAnsi="Times New Roman"/>
          <w:sz w:val="24"/>
          <w:szCs w:val="24"/>
          <w:lang w:val="kk-KZ"/>
        </w:rPr>
        <w:t>Жыраулар поэзиясындағы «жақсы» мен «жаман» диалектикасының мағынасын түсіндіріңіз.</w:t>
      </w:r>
    </w:p>
    <w:p w:rsidR="00BC1030" w:rsidRPr="001C403B" w:rsidRDefault="00BC1030" w:rsidP="001C403B">
      <w:pPr>
        <w:spacing w:after="0" w:line="240" w:lineRule="auto"/>
        <w:ind w:firstLine="340"/>
        <w:jc w:val="both"/>
        <w:rPr>
          <w:rFonts w:ascii="Times New Roman" w:hAnsi="Times New Roman"/>
          <w:sz w:val="24"/>
          <w:szCs w:val="24"/>
          <w:lang w:val="kk-KZ"/>
        </w:rPr>
      </w:pPr>
      <w:r w:rsidRPr="001C403B">
        <w:rPr>
          <w:rFonts w:ascii="Times New Roman" w:hAnsi="Times New Roman"/>
          <w:sz w:val="24"/>
          <w:szCs w:val="24"/>
          <w:lang w:val="kk-KZ"/>
        </w:rPr>
        <w:t>Қазақ философиясында даму мен байланыс идеясы қалай жүзеге асқандығын мысалдар келтіре отырып дәлелдеңіз.</w:t>
      </w:r>
      <w:r w:rsidR="001C403B" w:rsidRPr="001C403B">
        <w:rPr>
          <w:rFonts w:ascii="Times New Roman" w:hAnsi="Times New Roman"/>
          <w:sz w:val="24"/>
          <w:szCs w:val="24"/>
          <w:lang w:val="kk-KZ"/>
        </w:rPr>
        <w:t xml:space="preserve"> Қазақстандық диалектикалық логика мектебінің қалыптаасуы мен даму эволюциясын және отандық филоофтардың диалектиалық логикаға қосқан үлесі ашып беріңіз. </w:t>
      </w:r>
    </w:p>
    <w:p w:rsidR="006650B5" w:rsidRPr="00B55997" w:rsidRDefault="006650B5" w:rsidP="00686709">
      <w:pPr>
        <w:spacing w:after="0" w:line="240" w:lineRule="auto"/>
        <w:jc w:val="both"/>
        <w:rPr>
          <w:rFonts w:ascii="Times New Roman" w:hAnsi="Times New Roman"/>
          <w:sz w:val="24"/>
          <w:szCs w:val="24"/>
          <w:lang w:val="kk-KZ" w:eastAsia="ko-KR"/>
        </w:rPr>
      </w:pPr>
    </w:p>
    <w:p w:rsidR="006650B5" w:rsidRPr="00B55997" w:rsidRDefault="006650B5" w:rsidP="006650B5">
      <w:pPr>
        <w:spacing w:after="0" w:line="240" w:lineRule="auto"/>
        <w:ind w:firstLine="709"/>
        <w:jc w:val="both"/>
        <w:rPr>
          <w:rFonts w:ascii="Times New Roman" w:hAnsi="Times New Roman"/>
          <w:b/>
          <w:sz w:val="18"/>
          <w:lang w:val="kk-KZ" w:eastAsia="ko-KR"/>
        </w:rPr>
      </w:pPr>
      <w:r w:rsidRPr="00B55997">
        <w:rPr>
          <w:rFonts w:ascii="Times New Roman" w:hAnsi="Times New Roman"/>
          <w:b/>
          <w:sz w:val="18"/>
          <w:lang w:val="kk-KZ" w:eastAsia="ko-KR"/>
        </w:rPr>
        <w:t> </w:t>
      </w:r>
    </w:p>
    <w:p w:rsidR="006650B5" w:rsidRPr="00B55997" w:rsidRDefault="006650B5" w:rsidP="006650B5">
      <w:pPr>
        <w:pStyle w:val="3"/>
        <w:spacing w:after="0"/>
        <w:jc w:val="both"/>
        <w:rPr>
          <w:b/>
          <w:bCs/>
          <w:sz w:val="22"/>
          <w:szCs w:val="24"/>
        </w:rPr>
      </w:pPr>
      <w:r w:rsidRPr="00B55997">
        <w:rPr>
          <w:b/>
          <w:sz w:val="14"/>
          <w:lang w:val="kk-KZ" w:eastAsia="ko-KR"/>
        </w:rPr>
        <w:t> </w:t>
      </w:r>
      <w:r w:rsidRPr="00B55997">
        <w:rPr>
          <w:b/>
          <w:bCs/>
          <w:sz w:val="22"/>
          <w:szCs w:val="24"/>
        </w:rPr>
        <w:t>Әдебиет:</w:t>
      </w:r>
    </w:p>
    <w:p w:rsidR="006650B5" w:rsidRPr="00B55997" w:rsidRDefault="006650B5" w:rsidP="007937A9">
      <w:pPr>
        <w:pStyle w:val="a5"/>
        <w:widowControl w:val="0"/>
        <w:numPr>
          <w:ilvl w:val="0"/>
          <w:numId w:val="5"/>
        </w:numPr>
        <w:jc w:val="both"/>
        <w:rPr>
          <w:bCs/>
          <w:lang w:val="kk-KZ"/>
        </w:rPr>
      </w:pPr>
      <w:r w:rsidRPr="00B55997">
        <w:rPr>
          <w:bCs/>
          <w:sz w:val="22"/>
          <w:lang w:val="kk-KZ"/>
        </w:rPr>
        <w:t xml:space="preserve">Мырзалы </w:t>
      </w:r>
      <w:r w:rsidRPr="00B55997">
        <w:rPr>
          <w:bCs/>
          <w:lang w:val="kk-KZ"/>
        </w:rPr>
        <w:t>С. Қ. Философия. Алматы, 2014.</w:t>
      </w:r>
    </w:p>
    <w:p w:rsidR="006650B5" w:rsidRPr="00B55997" w:rsidRDefault="006650B5" w:rsidP="007937A9">
      <w:pPr>
        <w:pStyle w:val="a5"/>
        <w:numPr>
          <w:ilvl w:val="0"/>
          <w:numId w:val="5"/>
        </w:numPr>
        <w:rPr>
          <w:lang w:val="kk-KZ"/>
        </w:rPr>
      </w:pPr>
      <w:r w:rsidRPr="00B55997">
        <w:rPr>
          <w:lang w:val="kk-KZ"/>
        </w:rPr>
        <w:t>Нұрышева Г.Ж. Философия. Алматы, 2013.</w:t>
      </w:r>
    </w:p>
    <w:p w:rsidR="006650B5" w:rsidRPr="00B55997" w:rsidRDefault="006650B5" w:rsidP="007937A9">
      <w:pPr>
        <w:pStyle w:val="3"/>
        <w:numPr>
          <w:ilvl w:val="0"/>
          <w:numId w:val="5"/>
        </w:numPr>
        <w:spacing w:after="0"/>
        <w:jc w:val="both"/>
        <w:rPr>
          <w:sz w:val="24"/>
          <w:szCs w:val="24"/>
          <w:lang w:val="kk-KZ"/>
        </w:rPr>
      </w:pPr>
      <w:r w:rsidRPr="00B55997">
        <w:rPr>
          <w:sz w:val="24"/>
          <w:szCs w:val="24"/>
          <w:lang w:val="kk-KZ"/>
        </w:rPr>
        <w:t>Ғабитов Т.Х. және басқалары. Философия. Алматы, 2004.</w:t>
      </w:r>
    </w:p>
    <w:p w:rsidR="006650B5" w:rsidRPr="00B55997" w:rsidRDefault="006650B5" w:rsidP="007937A9">
      <w:pPr>
        <w:pStyle w:val="3"/>
        <w:numPr>
          <w:ilvl w:val="0"/>
          <w:numId w:val="5"/>
        </w:numPr>
        <w:spacing w:after="0"/>
        <w:jc w:val="both"/>
        <w:rPr>
          <w:sz w:val="24"/>
          <w:szCs w:val="24"/>
        </w:rPr>
      </w:pPr>
      <w:r w:rsidRPr="00B55997">
        <w:rPr>
          <w:sz w:val="24"/>
          <w:szCs w:val="24"/>
        </w:rPr>
        <w:t>Қасабек А. Тарихи-философиялық таным. Алматы, 2002.</w:t>
      </w:r>
    </w:p>
    <w:p w:rsidR="006650B5" w:rsidRPr="00B55997" w:rsidRDefault="006650B5" w:rsidP="007937A9">
      <w:pPr>
        <w:pStyle w:val="3"/>
        <w:numPr>
          <w:ilvl w:val="0"/>
          <w:numId w:val="5"/>
        </w:numPr>
        <w:spacing w:after="0"/>
        <w:jc w:val="both"/>
        <w:rPr>
          <w:sz w:val="24"/>
          <w:szCs w:val="24"/>
        </w:rPr>
      </w:pPr>
      <w:r w:rsidRPr="00B55997">
        <w:rPr>
          <w:sz w:val="24"/>
          <w:szCs w:val="24"/>
        </w:rPr>
        <w:t>Кішібеков Д., Сыдықов Ұ. Философия. Алматы, 2004.</w:t>
      </w:r>
    </w:p>
    <w:p w:rsidR="006650B5" w:rsidRPr="00B55997" w:rsidRDefault="006650B5" w:rsidP="007937A9">
      <w:pPr>
        <w:numPr>
          <w:ilvl w:val="0"/>
          <w:numId w:val="5"/>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6650B5" w:rsidRPr="00B55997" w:rsidRDefault="006650B5" w:rsidP="007937A9">
      <w:pPr>
        <w:numPr>
          <w:ilvl w:val="0"/>
          <w:numId w:val="5"/>
        </w:numPr>
        <w:tabs>
          <w:tab w:val="left" w:pos="900"/>
        </w:tabs>
        <w:spacing w:after="0" w:line="240" w:lineRule="auto"/>
        <w:jc w:val="both"/>
        <w:rPr>
          <w:rFonts w:ascii="Times New Roman" w:hAnsi="Times New Roman"/>
          <w:sz w:val="24"/>
          <w:szCs w:val="24"/>
          <w:lang w:val="kk-KZ" w:eastAsia="ko-KR"/>
        </w:rPr>
      </w:pPr>
      <w:r w:rsidRPr="00B55997">
        <w:rPr>
          <w:rFonts w:ascii="Times New Roman" w:hAnsi="Times New Roman"/>
          <w:sz w:val="24"/>
          <w:szCs w:val="24"/>
          <w:lang w:val="kk-KZ" w:eastAsia="ko-KR"/>
        </w:rPr>
        <w:t>Богомолов А. С. Античная философия. Изд. МГУ. 1985.</w:t>
      </w:r>
    </w:p>
    <w:p w:rsidR="006650B5" w:rsidRPr="00B55997" w:rsidRDefault="006650B5" w:rsidP="007937A9">
      <w:pPr>
        <w:pStyle w:val="3"/>
        <w:numPr>
          <w:ilvl w:val="0"/>
          <w:numId w:val="5"/>
        </w:numPr>
        <w:spacing w:after="0"/>
        <w:jc w:val="both"/>
        <w:rPr>
          <w:sz w:val="24"/>
          <w:szCs w:val="24"/>
        </w:rPr>
      </w:pPr>
      <w:r w:rsidRPr="00B55997">
        <w:rPr>
          <w:sz w:val="24"/>
          <w:szCs w:val="24"/>
          <w:lang w:val="kk-KZ" w:eastAsia="ko-KR"/>
        </w:rPr>
        <w:t>Лосев А. Ф. Словарь античной философии. М.: 1995.</w:t>
      </w:r>
    </w:p>
    <w:p w:rsidR="006650B5" w:rsidRPr="00B55997" w:rsidRDefault="006650B5" w:rsidP="006650B5">
      <w:pPr>
        <w:spacing w:after="0" w:line="240" w:lineRule="auto"/>
        <w:ind w:left="720"/>
        <w:jc w:val="both"/>
        <w:rPr>
          <w:rFonts w:ascii="Times New Roman" w:hAnsi="Times New Roman"/>
          <w:szCs w:val="24"/>
          <w:lang w:val="kk-KZ" w:eastAsia="ko-KR"/>
        </w:rPr>
      </w:pPr>
    </w:p>
    <w:p w:rsidR="006650B5" w:rsidRPr="00B55997" w:rsidRDefault="006650B5" w:rsidP="006650B5">
      <w:pPr>
        <w:pStyle w:val="3"/>
        <w:spacing w:after="0"/>
        <w:jc w:val="both"/>
        <w:rPr>
          <w:sz w:val="24"/>
          <w:szCs w:val="24"/>
          <w:lang w:val="kk-KZ"/>
        </w:rPr>
      </w:pPr>
    </w:p>
    <w:p w:rsidR="001C403B" w:rsidRDefault="00A10BC9" w:rsidP="001C403B">
      <w:pPr>
        <w:pStyle w:val="a5"/>
        <w:ind w:left="700"/>
        <w:jc w:val="both"/>
        <w:rPr>
          <w:b/>
          <w:shd w:val="clear" w:color="auto" w:fill="FFFFFF"/>
          <w:lang w:val="kk-KZ" w:eastAsia="en-US"/>
        </w:rPr>
      </w:pPr>
      <w:r w:rsidRPr="0050616D">
        <w:rPr>
          <w:b/>
          <w:shd w:val="clear" w:color="auto" w:fill="FFFFFF"/>
          <w:lang w:val="kk-KZ" w:eastAsia="en-US"/>
        </w:rPr>
        <w:t>Семинар №4</w:t>
      </w:r>
      <w:r w:rsidR="001C403B" w:rsidRPr="0050616D">
        <w:rPr>
          <w:b/>
          <w:shd w:val="clear" w:color="auto" w:fill="FFFFFF"/>
          <w:lang w:val="kk-KZ" w:eastAsia="en-US"/>
        </w:rPr>
        <w:t>.</w:t>
      </w:r>
      <w:r w:rsidR="001C403B" w:rsidRPr="00954A7D">
        <w:rPr>
          <w:b/>
          <w:shd w:val="clear" w:color="auto" w:fill="FFFFFF"/>
          <w:lang w:val="kk-KZ" w:eastAsia="en-US"/>
        </w:rPr>
        <w:t xml:space="preserve">  </w:t>
      </w:r>
      <w:r w:rsidR="001C403B">
        <w:rPr>
          <w:b/>
          <w:shd w:val="clear" w:color="auto" w:fill="FFFFFF"/>
          <w:lang w:val="kk-KZ" w:eastAsia="en-US"/>
        </w:rPr>
        <w:t xml:space="preserve">Диалектиканың негізгі екі қағидасы </w:t>
      </w:r>
    </w:p>
    <w:p w:rsidR="001C403B" w:rsidRPr="00954A7D" w:rsidRDefault="001C403B" w:rsidP="001C403B">
      <w:pPr>
        <w:pStyle w:val="a5"/>
        <w:ind w:left="700"/>
        <w:jc w:val="both"/>
        <w:rPr>
          <w:shd w:val="clear" w:color="auto" w:fill="FFFFFF"/>
          <w:lang w:val="kk-KZ" w:eastAsia="en-US"/>
        </w:rPr>
      </w:pPr>
    </w:p>
    <w:p w:rsidR="001C403B" w:rsidRPr="001C403B" w:rsidRDefault="001C403B" w:rsidP="001C403B">
      <w:pPr>
        <w:pStyle w:val="a5"/>
        <w:numPr>
          <w:ilvl w:val="0"/>
          <w:numId w:val="19"/>
        </w:numPr>
        <w:jc w:val="both"/>
        <w:rPr>
          <w:shd w:val="clear" w:color="auto" w:fill="FFFFFF"/>
          <w:lang w:val="kk-KZ" w:eastAsia="en-US"/>
        </w:rPr>
      </w:pPr>
      <w:r>
        <w:rPr>
          <w:lang w:val="kk-KZ"/>
        </w:rPr>
        <w:t xml:space="preserve"> </w:t>
      </w:r>
      <w:r w:rsidRPr="00954A7D">
        <w:rPr>
          <w:lang w:val="kk-KZ"/>
        </w:rPr>
        <w:t xml:space="preserve"> </w:t>
      </w:r>
      <w:r>
        <w:rPr>
          <w:lang w:val="kk-KZ"/>
        </w:rPr>
        <w:t xml:space="preserve">Даму туралы идея және қозғалыс. </w:t>
      </w:r>
      <w:r w:rsidRPr="001C403B">
        <w:rPr>
          <w:lang w:val="kk-KZ"/>
        </w:rPr>
        <w:t xml:space="preserve"> </w:t>
      </w:r>
    </w:p>
    <w:p w:rsidR="001C403B" w:rsidRPr="001C403B" w:rsidRDefault="001C403B" w:rsidP="001C403B">
      <w:pPr>
        <w:pStyle w:val="a5"/>
        <w:numPr>
          <w:ilvl w:val="0"/>
          <w:numId w:val="19"/>
        </w:numPr>
        <w:jc w:val="both"/>
        <w:rPr>
          <w:shd w:val="clear" w:color="auto" w:fill="FFFFFF"/>
          <w:lang w:val="kk-KZ" w:eastAsia="en-US"/>
        </w:rPr>
      </w:pPr>
      <w:r>
        <w:rPr>
          <w:lang w:val="kk-KZ"/>
        </w:rPr>
        <w:t>Дүниедегі құбылыстародың әмбебап байланысы</w:t>
      </w:r>
    </w:p>
    <w:p w:rsidR="001C403B" w:rsidRPr="001C403B" w:rsidRDefault="001C403B" w:rsidP="001C403B">
      <w:pPr>
        <w:pStyle w:val="a5"/>
        <w:numPr>
          <w:ilvl w:val="0"/>
          <w:numId w:val="19"/>
        </w:numPr>
        <w:jc w:val="both"/>
        <w:rPr>
          <w:shd w:val="clear" w:color="auto" w:fill="FFFFFF"/>
          <w:lang w:val="kk-KZ" w:eastAsia="en-US"/>
        </w:rPr>
      </w:pPr>
      <w:r>
        <w:rPr>
          <w:lang w:val="kk-KZ"/>
        </w:rPr>
        <w:t>Байланыстың қазіргі заманғы жаратылыстанулық ілімдердегі көріністері</w:t>
      </w:r>
    </w:p>
    <w:p w:rsidR="001C403B" w:rsidRPr="001C403B" w:rsidRDefault="001C403B" w:rsidP="001C403B">
      <w:pPr>
        <w:pStyle w:val="a5"/>
        <w:ind w:left="700"/>
        <w:jc w:val="both"/>
        <w:rPr>
          <w:shd w:val="clear" w:color="auto" w:fill="FFFFFF"/>
          <w:lang w:val="kk-KZ" w:eastAsia="en-US"/>
        </w:rPr>
      </w:pPr>
    </w:p>
    <w:p w:rsidR="007937A9" w:rsidRDefault="007937A9" w:rsidP="007937A9">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650B5" w:rsidRPr="00F11B0D" w:rsidRDefault="006650B5" w:rsidP="006650B5">
      <w:pPr>
        <w:pStyle w:val="5"/>
        <w:spacing w:before="0" w:after="0"/>
        <w:rPr>
          <w:rFonts w:ascii="Times New Roman" w:hAnsi="Times New Roman"/>
          <w:i w:val="0"/>
          <w:sz w:val="24"/>
          <w:szCs w:val="24"/>
          <w:lang w:val="kk-KZ"/>
        </w:rPr>
      </w:pPr>
    </w:p>
    <w:p w:rsidR="001C403B" w:rsidRDefault="00F11B0D" w:rsidP="001C403B">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001C403B" w:rsidRPr="002664BD">
        <w:rPr>
          <w:rFonts w:ascii="Times New Roman" w:hAnsi="Times New Roman"/>
          <w:sz w:val="24"/>
          <w:szCs w:val="24"/>
          <w:lang w:val="kk-KZ"/>
        </w:rPr>
        <w:t>Диалектиканың екінші қағ</w:t>
      </w:r>
      <w:r w:rsidR="001C403B">
        <w:rPr>
          <w:rFonts w:ascii="Times New Roman" w:hAnsi="Times New Roman"/>
          <w:sz w:val="24"/>
          <w:szCs w:val="24"/>
          <w:lang w:val="kk-KZ"/>
        </w:rPr>
        <w:t>идасы – байланыс болып табылатыдығын, ә</w:t>
      </w:r>
      <w:r w:rsidR="001C403B" w:rsidRPr="002664BD">
        <w:rPr>
          <w:rFonts w:ascii="Times New Roman" w:hAnsi="Times New Roman"/>
          <w:sz w:val="24"/>
          <w:szCs w:val="24"/>
          <w:lang w:val="kk-KZ"/>
        </w:rPr>
        <w:t>лемде өздігінен оқшау тұрған, ешнәрсеге қатыссыз, байланыссы</w:t>
      </w:r>
      <w:r w:rsidR="001C403B">
        <w:rPr>
          <w:rFonts w:ascii="Times New Roman" w:hAnsi="Times New Roman"/>
          <w:sz w:val="24"/>
          <w:szCs w:val="24"/>
          <w:lang w:val="kk-KZ"/>
        </w:rPr>
        <w:t>з құбылыс немесе нәрсе болмайтындығын, д</w:t>
      </w:r>
      <w:r w:rsidR="001C403B" w:rsidRPr="002664BD">
        <w:rPr>
          <w:rFonts w:ascii="Times New Roman" w:hAnsi="Times New Roman"/>
          <w:sz w:val="24"/>
          <w:szCs w:val="24"/>
          <w:lang w:val="kk-KZ"/>
        </w:rPr>
        <w:t>үниедегінің бәрі де бір-бірімен шым-шытырық байланыст</w:t>
      </w:r>
      <w:r w:rsidR="001C403B">
        <w:rPr>
          <w:rFonts w:ascii="Times New Roman" w:hAnsi="Times New Roman"/>
          <w:sz w:val="24"/>
          <w:szCs w:val="24"/>
          <w:lang w:val="kk-KZ"/>
        </w:rPr>
        <w:t>а, қарым-қатынаста болып келетіндігін мысалдар келтіре отырып дәйектеңіз.</w:t>
      </w:r>
      <w:r w:rsidR="001C403B" w:rsidRPr="002664BD">
        <w:rPr>
          <w:rFonts w:ascii="Times New Roman" w:hAnsi="Times New Roman"/>
          <w:sz w:val="24"/>
          <w:szCs w:val="24"/>
          <w:lang w:val="kk-KZ"/>
        </w:rPr>
        <w:t xml:space="preserve"> </w:t>
      </w:r>
    </w:p>
    <w:p w:rsidR="001C403B" w:rsidRDefault="001C403B" w:rsidP="001C403B">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2664BD">
        <w:rPr>
          <w:rFonts w:ascii="Times New Roman" w:hAnsi="Times New Roman"/>
          <w:sz w:val="24"/>
          <w:szCs w:val="24"/>
          <w:lang w:val="kk-KZ"/>
        </w:rPr>
        <w:t>Мәнді байланыс қажетті және маңызды өзгерістер мен дамуды туғызатын болса, мәнсіз байланыстар сол жүйе үшін айтарлықтай нәтиже бермейді, тіпті ол байланыс болмаған күннің өзінде де жүйе өзіндік</w:t>
      </w:r>
      <w:r>
        <w:rPr>
          <w:rFonts w:ascii="Times New Roman" w:hAnsi="Times New Roman"/>
          <w:sz w:val="24"/>
          <w:szCs w:val="24"/>
          <w:lang w:val="kk-KZ"/>
        </w:rPr>
        <w:t xml:space="preserve"> ішкі болмысын сақтап тұра алатындығын ұғындырыңыз.</w:t>
      </w:r>
      <w:r w:rsidRPr="002664BD">
        <w:rPr>
          <w:rFonts w:ascii="Times New Roman" w:hAnsi="Times New Roman"/>
          <w:sz w:val="24"/>
          <w:szCs w:val="24"/>
          <w:lang w:val="kk-KZ"/>
        </w:rPr>
        <w:t xml:space="preserve"> Тікелей байланыс жүйе мен жүйе арасындағы еш кедергісіз және дәнекерсіз бірден қатынас жасуды білдіреді, жанама байланыс олардың арасында қандай-ма бір аралық буындардың б</w:t>
      </w:r>
      <w:r>
        <w:rPr>
          <w:rFonts w:ascii="Times New Roman" w:hAnsi="Times New Roman"/>
          <w:sz w:val="24"/>
          <w:szCs w:val="24"/>
          <w:lang w:val="kk-KZ"/>
        </w:rPr>
        <w:t>олуы, қатысуы арқылы іске асатындығын ғылыми-жаратылыстанулық тұрғыдан ашып беріңіз.</w:t>
      </w:r>
    </w:p>
    <w:p w:rsidR="001C403B" w:rsidRPr="00D019AE" w:rsidRDefault="001C403B" w:rsidP="001C403B">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D019AE">
        <w:rPr>
          <w:rFonts w:ascii="Times New Roman" w:hAnsi="Times New Roman"/>
          <w:sz w:val="24"/>
          <w:szCs w:val="24"/>
          <w:lang w:val="kk-KZ"/>
        </w:rPr>
        <w:t>Диалектиканың даму қағидасының мағынасын түсіндіріп беріңіз. Дамудың формаларына әлем мен қоғам бойынша мысалдар келтіріңіз. Дамудың түрлеріне әлем мен қоғам бойынша мысалдар келтіріңіз. Байланыстың мағынасын ашып, оның түрлерін көрсетіп беріңіз. Себеп-са</w:t>
      </w:r>
      <w:r w:rsidR="007B7CA3">
        <w:rPr>
          <w:rFonts w:ascii="Times New Roman" w:hAnsi="Times New Roman"/>
          <w:sz w:val="24"/>
          <w:szCs w:val="24"/>
          <w:lang w:val="kk-KZ"/>
        </w:rPr>
        <w:t>лдарлық байланыс туралы философ</w:t>
      </w:r>
      <w:r w:rsidRPr="00D019AE">
        <w:rPr>
          <w:rFonts w:ascii="Times New Roman" w:hAnsi="Times New Roman"/>
          <w:sz w:val="24"/>
          <w:szCs w:val="24"/>
          <w:lang w:val="kk-KZ"/>
        </w:rPr>
        <w:t>и</w:t>
      </w:r>
      <w:r w:rsidR="007B7CA3">
        <w:rPr>
          <w:rFonts w:ascii="Times New Roman" w:hAnsi="Times New Roman"/>
          <w:sz w:val="24"/>
          <w:szCs w:val="24"/>
          <w:lang w:val="kk-KZ"/>
        </w:rPr>
        <w:t>я</w:t>
      </w:r>
      <w:r w:rsidRPr="00D019AE">
        <w:rPr>
          <w:rFonts w:ascii="Times New Roman" w:hAnsi="Times New Roman"/>
          <w:sz w:val="24"/>
          <w:szCs w:val="24"/>
          <w:lang w:val="kk-KZ"/>
        </w:rPr>
        <w:t xml:space="preserve"> тарихы</w:t>
      </w:r>
      <w:r w:rsidR="007B7CA3">
        <w:rPr>
          <w:rFonts w:ascii="Times New Roman" w:hAnsi="Times New Roman"/>
          <w:sz w:val="24"/>
          <w:szCs w:val="24"/>
          <w:lang w:val="kk-KZ"/>
        </w:rPr>
        <w:t>н</w:t>
      </w:r>
      <w:r w:rsidRPr="00D019AE">
        <w:rPr>
          <w:rFonts w:ascii="Times New Roman" w:hAnsi="Times New Roman"/>
          <w:sz w:val="24"/>
          <w:szCs w:val="24"/>
          <w:lang w:val="kk-KZ"/>
        </w:rPr>
        <w:t>дағы ойшылдардың идеяларынан мысалдар келтіріңіз.</w:t>
      </w:r>
    </w:p>
    <w:p w:rsidR="001C403B" w:rsidRDefault="001C403B" w:rsidP="001C403B">
      <w:pPr>
        <w:tabs>
          <w:tab w:val="left" w:pos="900"/>
        </w:tabs>
        <w:spacing w:after="0" w:line="240" w:lineRule="auto"/>
        <w:jc w:val="both"/>
        <w:rPr>
          <w:rFonts w:ascii="Times New Roman" w:hAnsi="Times New Roman"/>
          <w:sz w:val="24"/>
          <w:szCs w:val="24"/>
          <w:lang w:val="kk-KZ"/>
        </w:rPr>
      </w:pPr>
    </w:p>
    <w:p w:rsidR="006650B5" w:rsidRPr="00B55997" w:rsidRDefault="006650B5" w:rsidP="007B7CA3">
      <w:pPr>
        <w:spacing w:after="0" w:line="240" w:lineRule="auto"/>
        <w:jc w:val="both"/>
        <w:rPr>
          <w:rFonts w:ascii="Times New Roman" w:hAnsi="Times New Roman"/>
          <w:b/>
          <w:sz w:val="24"/>
          <w:szCs w:val="24"/>
          <w:lang w:val="kk-KZ"/>
        </w:rPr>
      </w:pPr>
    </w:p>
    <w:p w:rsidR="006650B5" w:rsidRPr="00B55997" w:rsidRDefault="006650B5" w:rsidP="006650B5">
      <w:pPr>
        <w:spacing w:after="0" w:line="240" w:lineRule="auto"/>
        <w:ind w:firstLine="709"/>
        <w:jc w:val="both"/>
        <w:rPr>
          <w:rFonts w:ascii="Times New Roman" w:hAnsi="Times New Roman"/>
          <w:b/>
          <w:sz w:val="24"/>
          <w:szCs w:val="24"/>
          <w:lang w:val="kk-KZ"/>
        </w:rPr>
      </w:pPr>
      <w:r w:rsidRPr="00B55997">
        <w:rPr>
          <w:rFonts w:ascii="Times New Roman" w:hAnsi="Times New Roman"/>
          <w:b/>
          <w:sz w:val="24"/>
          <w:szCs w:val="24"/>
          <w:lang w:val="kk-KZ"/>
        </w:rPr>
        <w:t xml:space="preserve"> Әдебитеттер тізімі </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Әлемдік философиялық мұра. 1-20 тт.  2-5 Алматы. Мектеп, 2005-2007.</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Есім Ғ. Фәлсәфа тарихы. Алматы. Раритет, 2004.</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Ибн-Сина. Избранные философские произведения. М.:1980.</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Майоров Г. Г. Формирование средневековой фиилософии.  М.: 1979.</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Мәдени-философиялық, энциклопедиялық сөздік.</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Т.Х.Ғабитов, А.Т. Құлсариева.  Алматы. Раритет 2004.</w:t>
      </w:r>
    </w:p>
    <w:p w:rsidR="006650B5" w:rsidRPr="00B55997" w:rsidRDefault="006650B5" w:rsidP="007937A9">
      <w:pPr>
        <w:pStyle w:val="a5"/>
        <w:widowControl w:val="0"/>
        <w:numPr>
          <w:ilvl w:val="0"/>
          <w:numId w:val="6"/>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6"/>
        </w:numPr>
        <w:rPr>
          <w:lang w:val="kk-KZ"/>
        </w:rPr>
      </w:pPr>
      <w:r w:rsidRPr="00B55997">
        <w:rPr>
          <w:lang w:val="kk-KZ"/>
        </w:rPr>
        <w:t>Нұрышева Г.Ж. Философия. Алматы, 2013.</w:t>
      </w:r>
    </w:p>
    <w:p w:rsidR="006650B5" w:rsidRPr="00B55997" w:rsidRDefault="006650B5" w:rsidP="006650B5">
      <w:pPr>
        <w:spacing w:after="0" w:line="240" w:lineRule="auto"/>
        <w:jc w:val="both"/>
        <w:rPr>
          <w:rFonts w:ascii="Times New Roman" w:hAnsi="Times New Roman"/>
          <w:b/>
          <w:bCs/>
          <w:sz w:val="24"/>
          <w:szCs w:val="24"/>
          <w:lang w:val="kk-KZ"/>
        </w:rPr>
      </w:pPr>
    </w:p>
    <w:p w:rsidR="007B7CA3" w:rsidRDefault="007B7CA3" w:rsidP="00F11B0D">
      <w:pPr>
        <w:pStyle w:val="a5"/>
        <w:shd w:val="clear" w:color="auto" w:fill="FFFFFF"/>
        <w:ind w:left="700"/>
        <w:jc w:val="both"/>
        <w:rPr>
          <w:b/>
          <w:color w:val="FF0000"/>
          <w:shd w:val="clear" w:color="auto" w:fill="FFFFFF"/>
          <w:lang w:val="kk-KZ" w:eastAsia="en-US"/>
        </w:rPr>
      </w:pPr>
    </w:p>
    <w:p w:rsidR="007B7CA3" w:rsidRDefault="007B7CA3" w:rsidP="00F11B0D">
      <w:pPr>
        <w:pStyle w:val="a5"/>
        <w:shd w:val="clear" w:color="auto" w:fill="FFFFFF"/>
        <w:ind w:left="700"/>
        <w:jc w:val="both"/>
        <w:rPr>
          <w:b/>
          <w:color w:val="FF0000"/>
          <w:shd w:val="clear" w:color="auto" w:fill="FFFFFF"/>
          <w:lang w:val="kk-KZ" w:eastAsia="en-US"/>
        </w:rPr>
      </w:pPr>
    </w:p>
    <w:p w:rsidR="007B7CA3" w:rsidRDefault="006650B5" w:rsidP="007B7CA3">
      <w:pPr>
        <w:pStyle w:val="a5"/>
        <w:shd w:val="clear" w:color="auto" w:fill="FFFFFF"/>
        <w:ind w:left="700"/>
        <w:jc w:val="both"/>
        <w:rPr>
          <w:bCs/>
          <w:lang w:val="kk-KZ"/>
        </w:rPr>
      </w:pPr>
      <w:r w:rsidRPr="0050616D">
        <w:rPr>
          <w:b/>
          <w:shd w:val="clear" w:color="auto" w:fill="FFFFFF"/>
          <w:lang w:val="kk-KZ" w:eastAsia="en-US"/>
        </w:rPr>
        <w:t>Семинар №</w:t>
      </w:r>
      <w:r w:rsidR="00A10BC9" w:rsidRPr="0050616D">
        <w:rPr>
          <w:b/>
          <w:bCs/>
          <w:lang w:val="kk-KZ"/>
        </w:rPr>
        <w:t>5</w:t>
      </w:r>
      <w:r w:rsidR="007B7CA3" w:rsidRPr="00954A7D">
        <w:rPr>
          <w:b/>
          <w:shd w:val="clear" w:color="auto" w:fill="FFFFFF"/>
          <w:lang w:val="kk-KZ" w:eastAsia="en-US"/>
        </w:rPr>
        <w:t xml:space="preserve">. </w:t>
      </w:r>
      <w:r w:rsidR="007B7CA3">
        <w:rPr>
          <w:bCs/>
          <w:lang w:val="kk-KZ"/>
        </w:rPr>
        <w:t xml:space="preserve">Диалектиканың заңдарының әлемдегі және қоғамдық өміролдегі көріністері  </w:t>
      </w:r>
    </w:p>
    <w:p w:rsidR="007B7CA3" w:rsidRPr="00954A7D" w:rsidRDefault="007B7CA3" w:rsidP="007B7CA3">
      <w:pPr>
        <w:pStyle w:val="a5"/>
        <w:shd w:val="clear" w:color="auto" w:fill="FFFFFF"/>
        <w:ind w:left="700"/>
        <w:jc w:val="both"/>
        <w:rPr>
          <w:shd w:val="clear" w:color="auto" w:fill="FFFFFF"/>
          <w:lang w:val="kk-KZ" w:eastAsia="en-US"/>
        </w:rPr>
      </w:pPr>
    </w:p>
    <w:p w:rsidR="007B7CA3" w:rsidRPr="007B7CA3" w:rsidRDefault="007B7CA3" w:rsidP="007B7CA3">
      <w:pPr>
        <w:pStyle w:val="a5"/>
        <w:numPr>
          <w:ilvl w:val="0"/>
          <w:numId w:val="14"/>
        </w:numPr>
        <w:shd w:val="clear" w:color="auto" w:fill="FFFFFF"/>
        <w:jc w:val="both"/>
        <w:rPr>
          <w:shd w:val="clear" w:color="auto" w:fill="FFFFFF"/>
          <w:lang w:val="kk-KZ" w:eastAsia="en-US"/>
        </w:rPr>
      </w:pPr>
      <w:r>
        <w:rPr>
          <w:lang w:val="kk-KZ"/>
        </w:rPr>
        <w:t>Қарама-қарсылықтардың бірлігі мен күресі заңы</w:t>
      </w:r>
    </w:p>
    <w:p w:rsidR="007B7CA3" w:rsidRDefault="007B7CA3" w:rsidP="007B7CA3">
      <w:pPr>
        <w:pStyle w:val="a5"/>
        <w:numPr>
          <w:ilvl w:val="0"/>
          <w:numId w:val="14"/>
        </w:numPr>
        <w:shd w:val="clear" w:color="auto" w:fill="FFFFFF"/>
        <w:jc w:val="both"/>
        <w:rPr>
          <w:lang w:val="kk-KZ"/>
        </w:rPr>
      </w:pPr>
      <w:r>
        <w:rPr>
          <w:lang w:val="kk-KZ"/>
        </w:rPr>
        <w:t xml:space="preserve">Сан өзгерістерінің сапа өзгерістеріне өзара ауысу заңы </w:t>
      </w:r>
    </w:p>
    <w:p w:rsidR="00F11B0D" w:rsidRDefault="007B7CA3" w:rsidP="007B7CA3">
      <w:pPr>
        <w:pStyle w:val="a5"/>
        <w:numPr>
          <w:ilvl w:val="0"/>
          <w:numId w:val="14"/>
        </w:numPr>
        <w:shd w:val="clear" w:color="auto" w:fill="FFFFFF"/>
        <w:jc w:val="both"/>
        <w:rPr>
          <w:lang w:val="kk-KZ"/>
        </w:rPr>
      </w:pPr>
      <w:r>
        <w:rPr>
          <w:lang w:val="kk-KZ"/>
        </w:rPr>
        <w:t>Терістеуді терістеу заңы</w:t>
      </w:r>
    </w:p>
    <w:p w:rsidR="007B7CA3" w:rsidRPr="00EA709C" w:rsidRDefault="007B7CA3" w:rsidP="00EA709C">
      <w:pPr>
        <w:shd w:val="clear" w:color="auto" w:fill="FFFFFF"/>
        <w:ind w:left="340"/>
        <w:jc w:val="both"/>
        <w:rPr>
          <w:lang w:val="kk-KZ"/>
        </w:rPr>
      </w:pPr>
    </w:p>
    <w:p w:rsidR="006650B5" w:rsidRDefault="00F11B0D" w:rsidP="007937A9">
      <w:pPr>
        <w:spacing w:after="0" w:line="240" w:lineRule="auto"/>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F11B0D" w:rsidRPr="00B55997" w:rsidRDefault="00F11B0D" w:rsidP="00F11B0D">
      <w:pPr>
        <w:spacing w:after="0" w:line="240" w:lineRule="auto"/>
        <w:jc w:val="both"/>
        <w:rPr>
          <w:rFonts w:ascii="Times New Roman" w:hAnsi="Times New Roman"/>
          <w:sz w:val="24"/>
          <w:szCs w:val="24"/>
          <w:lang w:val="kk-KZ"/>
        </w:rPr>
      </w:pPr>
    </w:p>
    <w:p w:rsidR="00F11B0D" w:rsidRDefault="007B7CA3" w:rsidP="007B7CA3">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Қарама-қарсылықтардың бірлігі мен күресі заңын таразылау үшін, оның негізгі ұғымдары мен түсініктерін ашып көрсету керек: барабарлық, айырмашылық,  қарама-қарсылық, қайшылық және қарама-қарсы жақтар</w:t>
      </w:r>
      <w:r>
        <w:rPr>
          <w:rFonts w:ascii="Times New Roman" w:hAnsi="Times New Roman"/>
          <w:sz w:val="24"/>
          <w:szCs w:val="24"/>
          <w:lang w:val="kk-KZ"/>
        </w:rPr>
        <w:t>.</w:t>
      </w:r>
    </w:p>
    <w:p w:rsidR="007B7CA3" w:rsidRDefault="007B7CA3" w:rsidP="007B7CA3">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Екінші сан өзгерістерінің сапа өзгерістеріне  өзара ауысу заңының негізгі ұғымдары: сан, сапа, мөлшер, өлшем шекарасы т.б.</w:t>
      </w:r>
      <w:r>
        <w:rPr>
          <w:rFonts w:ascii="Times New Roman" w:hAnsi="Times New Roman"/>
          <w:sz w:val="24"/>
          <w:szCs w:val="24"/>
          <w:lang w:val="kk-KZ"/>
        </w:rPr>
        <w:t xml:space="preserve"> мағынасын жеке-жеке ашып беріңіз және әрқайсысына мысалдыр келтіріңіз. </w:t>
      </w:r>
    </w:p>
    <w:p w:rsidR="007B7CA3" w:rsidRDefault="007B7CA3" w:rsidP="007B7CA3">
      <w:pPr>
        <w:spacing w:after="0" w:line="240" w:lineRule="auto"/>
        <w:ind w:firstLine="708"/>
        <w:jc w:val="both"/>
        <w:rPr>
          <w:rFonts w:ascii="Times New Roman" w:hAnsi="Times New Roman"/>
          <w:sz w:val="24"/>
          <w:szCs w:val="24"/>
          <w:lang w:val="kk-KZ"/>
        </w:rPr>
      </w:pPr>
      <w:r w:rsidRPr="007B7CA3">
        <w:rPr>
          <w:rFonts w:ascii="Times New Roman" w:hAnsi="Times New Roman"/>
          <w:sz w:val="24"/>
          <w:szCs w:val="24"/>
          <w:lang w:val="kk-KZ"/>
        </w:rPr>
        <w:t xml:space="preserve"> </w:t>
      </w:r>
      <w:r w:rsidRPr="002664BD">
        <w:rPr>
          <w:rFonts w:ascii="Times New Roman" w:hAnsi="Times New Roman"/>
          <w:sz w:val="24"/>
          <w:szCs w:val="24"/>
          <w:lang w:val="kk-KZ"/>
        </w:rPr>
        <w:t>Диалектиканың үшінші заңы – терістеуді терістеу заңы (бекерлеуді бекерлеу заңы) болып табылады. Бұның негізгі ұғымдары: ескі, жаңа, терістеу т.б.  Ескі дегеніміз – өзінің өмір сүру мүмкіндіктерін әбден сарыққан, жойылуға тиісті, жаңаға орын беретін, жаңаның ықпалы тарапынан жоққа шығарылатын құрылым болса, жаңа дегеніміз – өзінің қорларын енді ғана ашып келе жатырған, өскелең, өміршең, еск</w:t>
      </w:r>
      <w:r>
        <w:rPr>
          <w:rFonts w:ascii="Times New Roman" w:hAnsi="Times New Roman"/>
          <w:sz w:val="24"/>
          <w:szCs w:val="24"/>
          <w:lang w:val="kk-KZ"/>
        </w:rPr>
        <w:t xml:space="preserve">інің орнын алмастыратын құбылыс екендігін дәйектеңіз. </w:t>
      </w:r>
    </w:p>
    <w:p w:rsidR="007B7CA3" w:rsidRPr="00F11B0D" w:rsidRDefault="007B7CA3" w:rsidP="007B7CA3">
      <w:pPr>
        <w:spacing w:after="0" w:line="240" w:lineRule="auto"/>
        <w:ind w:firstLine="708"/>
        <w:jc w:val="both"/>
        <w:rPr>
          <w:rFonts w:ascii="Times New Roman" w:hAnsi="Times New Roman"/>
          <w:sz w:val="24"/>
          <w:szCs w:val="24"/>
          <w:lang w:val="kk-KZ"/>
        </w:rPr>
      </w:pPr>
    </w:p>
    <w:p w:rsidR="006650B5" w:rsidRDefault="006650B5" w:rsidP="006650B5">
      <w:pPr>
        <w:pStyle w:val="3"/>
        <w:spacing w:after="0"/>
        <w:ind w:left="0"/>
        <w:jc w:val="both"/>
        <w:rPr>
          <w:b/>
          <w:bCs/>
          <w:sz w:val="24"/>
          <w:szCs w:val="24"/>
          <w:lang w:val="kk-KZ"/>
        </w:rPr>
      </w:pPr>
      <w:r w:rsidRPr="00B55997">
        <w:rPr>
          <w:b/>
          <w:bCs/>
          <w:sz w:val="24"/>
          <w:szCs w:val="24"/>
        </w:rPr>
        <w:t>Әдебиет:</w:t>
      </w:r>
    </w:p>
    <w:p w:rsidR="0050616D" w:rsidRPr="0050616D" w:rsidRDefault="0050616D" w:rsidP="006650B5">
      <w:pPr>
        <w:pStyle w:val="3"/>
        <w:spacing w:after="0"/>
        <w:ind w:left="0"/>
        <w:jc w:val="both"/>
        <w:rPr>
          <w:b/>
          <w:bCs/>
          <w:sz w:val="24"/>
          <w:szCs w:val="24"/>
          <w:lang w:val="kk-KZ"/>
        </w:rPr>
      </w:pPr>
    </w:p>
    <w:p w:rsidR="006650B5" w:rsidRPr="00B55997" w:rsidRDefault="006650B5" w:rsidP="007937A9">
      <w:pPr>
        <w:pStyle w:val="a5"/>
        <w:widowControl w:val="0"/>
        <w:numPr>
          <w:ilvl w:val="0"/>
          <w:numId w:val="7"/>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7"/>
        </w:numPr>
        <w:rPr>
          <w:lang w:val="kk-KZ"/>
        </w:rPr>
      </w:pPr>
      <w:r w:rsidRPr="00B55997">
        <w:rPr>
          <w:lang w:val="kk-KZ"/>
        </w:rPr>
        <w:t>Нұрышева Г.Ж. Философия. Алматы, 2013.</w:t>
      </w:r>
    </w:p>
    <w:p w:rsidR="006650B5" w:rsidRPr="00B55997" w:rsidRDefault="006650B5" w:rsidP="007937A9">
      <w:pPr>
        <w:numPr>
          <w:ilvl w:val="0"/>
          <w:numId w:val="7"/>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Гайденко П.П. Эволюция понятие науки (Х</w:t>
      </w:r>
      <w:r w:rsidRPr="00B55997">
        <w:rPr>
          <w:rFonts w:ascii="Times New Roman" w:hAnsi="Times New Roman"/>
          <w:sz w:val="24"/>
          <w:szCs w:val="24"/>
          <w:lang w:val="en-US"/>
        </w:rPr>
        <w:t>V</w:t>
      </w:r>
      <w:r w:rsidRPr="00B55997">
        <w:rPr>
          <w:rFonts w:ascii="Times New Roman" w:hAnsi="Times New Roman"/>
          <w:sz w:val="24"/>
          <w:szCs w:val="24"/>
          <w:lang w:val="kk-KZ"/>
        </w:rPr>
        <w:t>ІІ-Х</w:t>
      </w:r>
      <w:r w:rsidRPr="00B55997">
        <w:rPr>
          <w:rFonts w:ascii="Times New Roman" w:hAnsi="Times New Roman"/>
          <w:sz w:val="24"/>
          <w:szCs w:val="24"/>
          <w:lang w:val="en-US"/>
        </w:rPr>
        <w:t>V</w:t>
      </w:r>
      <w:r w:rsidRPr="00B55997">
        <w:rPr>
          <w:rFonts w:ascii="Times New Roman" w:hAnsi="Times New Roman"/>
          <w:sz w:val="24"/>
          <w:szCs w:val="24"/>
          <w:lang w:val="kk-KZ"/>
        </w:rPr>
        <w:t>ІІІ вв.)   М.: 1987.</w:t>
      </w:r>
    </w:p>
    <w:p w:rsidR="006650B5" w:rsidRPr="00B55997" w:rsidRDefault="006650B5" w:rsidP="007937A9">
      <w:pPr>
        <w:numPr>
          <w:ilvl w:val="0"/>
          <w:numId w:val="7"/>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Зайченко Г.А.  Джон Локк. М.: 1973.</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Нарский И. С. Готфрид Лейбниц. М.: 1973.</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В.В. Спиноза М.:1977.</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 В. Европейская философия Х</w:t>
      </w:r>
      <w:r w:rsidRPr="00B55997">
        <w:rPr>
          <w:rFonts w:ascii="Times New Roman" w:hAnsi="Times New Roman"/>
          <w:sz w:val="24"/>
          <w:szCs w:val="24"/>
          <w:lang w:val="en-US"/>
        </w:rPr>
        <w:t>V</w:t>
      </w:r>
      <w:r w:rsidRPr="00B55997">
        <w:rPr>
          <w:rFonts w:ascii="Times New Roman" w:hAnsi="Times New Roman"/>
          <w:sz w:val="24"/>
          <w:szCs w:val="24"/>
          <w:lang w:val="kk-KZ"/>
        </w:rPr>
        <w:t>-Х</w:t>
      </w:r>
      <w:r w:rsidRPr="00B55997">
        <w:rPr>
          <w:rFonts w:ascii="Times New Roman" w:hAnsi="Times New Roman"/>
          <w:sz w:val="24"/>
          <w:szCs w:val="24"/>
          <w:lang w:val="en-US"/>
        </w:rPr>
        <w:t>V</w:t>
      </w:r>
      <w:r w:rsidRPr="00B55997">
        <w:rPr>
          <w:rFonts w:ascii="Times New Roman" w:hAnsi="Times New Roman"/>
          <w:sz w:val="24"/>
          <w:szCs w:val="24"/>
          <w:lang w:val="kk-KZ"/>
        </w:rPr>
        <w:t xml:space="preserve">ІІ в. </w:t>
      </w:r>
      <w:r w:rsidRPr="00B55997">
        <w:rPr>
          <w:rFonts w:ascii="Times New Roman" w:hAnsi="Times New Roman"/>
          <w:sz w:val="24"/>
          <w:szCs w:val="24"/>
        </w:rPr>
        <w:t>–</w:t>
      </w:r>
      <w:r w:rsidRPr="00B55997">
        <w:rPr>
          <w:rFonts w:ascii="Times New Roman" w:hAnsi="Times New Roman"/>
          <w:sz w:val="24"/>
          <w:szCs w:val="24"/>
          <w:lang w:val="kk-KZ"/>
        </w:rPr>
        <w:t xml:space="preserve"> М.: 2003.</w:t>
      </w:r>
    </w:p>
    <w:p w:rsidR="006650B5" w:rsidRPr="00B55997" w:rsidRDefault="006650B5" w:rsidP="006650B5">
      <w:pPr>
        <w:spacing w:after="0" w:line="240" w:lineRule="auto"/>
        <w:jc w:val="both"/>
        <w:rPr>
          <w:rFonts w:ascii="Times New Roman" w:hAnsi="Times New Roman"/>
          <w:b/>
          <w:sz w:val="24"/>
          <w:szCs w:val="24"/>
          <w:lang w:val="kk-KZ"/>
        </w:rPr>
      </w:pPr>
    </w:p>
    <w:p w:rsidR="006650B5" w:rsidRPr="00B55997" w:rsidRDefault="006650B5" w:rsidP="006650B5">
      <w:pPr>
        <w:pStyle w:val="3"/>
        <w:spacing w:after="0"/>
        <w:ind w:left="0"/>
        <w:jc w:val="both"/>
        <w:rPr>
          <w:b/>
          <w:color w:val="FF0000"/>
          <w:sz w:val="24"/>
          <w:szCs w:val="24"/>
          <w:shd w:val="clear" w:color="auto" w:fill="FFFFFF"/>
          <w:lang w:val="kk-KZ" w:eastAsia="en-US"/>
        </w:rPr>
      </w:pPr>
    </w:p>
    <w:p w:rsidR="00EA709C" w:rsidRPr="007B4CD8" w:rsidRDefault="006650B5" w:rsidP="00EA709C">
      <w:pPr>
        <w:rPr>
          <w:rFonts w:ascii="Times New Roman" w:hAnsi="Times New Roman"/>
          <w:lang w:val="kk-KZ"/>
        </w:rPr>
      </w:pPr>
      <w:r w:rsidRPr="00982230">
        <w:rPr>
          <w:rFonts w:ascii="Times New Roman" w:hAnsi="Times New Roman"/>
          <w:b/>
          <w:shd w:val="clear" w:color="auto" w:fill="FFFFFF"/>
          <w:lang w:val="kk-KZ" w:eastAsia="en-US"/>
        </w:rPr>
        <w:t>Семинар №</w:t>
      </w:r>
      <w:r w:rsidR="00F11B0D" w:rsidRPr="00982230">
        <w:rPr>
          <w:rFonts w:ascii="Times New Roman" w:hAnsi="Times New Roman"/>
          <w:b/>
          <w:shd w:val="clear" w:color="auto" w:fill="FFFFFF"/>
          <w:lang w:val="kk-KZ" w:eastAsia="en-US"/>
        </w:rPr>
        <w:t>6</w:t>
      </w:r>
      <w:r w:rsidR="00EA709C" w:rsidRPr="00861ED7">
        <w:rPr>
          <w:rFonts w:ascii="Times New Roman" w:hAnsi="Times New Roman"/>
          <w:b/>
          <w:shd w:val="clear" w:color="auto" w:fill="FFFFFF"/>
          <w:lang w:val="kk-KZ" w:eastAsia="en-US"/>
        </w:rPr>
        <w:t xml:space="preserve">. </w:t>
      </w:r>
      <w:r w:rsidR="00EA709C">
        <w:rPr>
          <w:rFonts w:ascii="Times New Roman" w:hAnsi="Times New Roman"/>
          <w:lang w:val="kk-KZ"/>
        </w:rPr>
        <w:t>Диалектиканың категориялары</w:t>
      </w:r>
    </w:p>
    <w:p w:rsidR="00EA709C" w:rsidRPr="002664BD" w:rsidRDefault="00EA709C" w:rsidP="00EA709C">
      <w:pPr>
        <w:pStyle w:val="a5"/>
        <w:numPr>
          <w:ilvl w:val="0"/>
          <w:numId w:val="21"/>
        </w:numPr>
        <w:jc w:val="both"/>
        <w:rPr>
          <w:lang w:val="kk-KZ"/>
        </w:rPr>
      </w:pPr>
      <w:r w:rsidRPr="00EA709C">
        <w:rPr>
          <w:lang w:val="kk-KZ"/>
        </w:rPr>
        <w:t xml:space="preserve"> </w:t>
      </w:r>
      <w:r w:rsidRPr="002664BD">
        <w:rPr>
          <w:lang w:val="kk-KZ"/>
        </w:rPr>
        <w:t>Мән мен құ</w:t>
      </w:r>
      <w:r>
        <w:rPr>
          <w:lang w:val="kk-KZ"/>
        </w:rPr>
        <w:t>былыс категориялары</w:t>
      </w:r>
      <w:r w:rsidRPr="002664BD">
        <w:rPr>
          <w:lang w:val="kk-KZ"/>
        </w:rPr>
        <w:t xml:space="preserve">. </w:t>
      </w:r>
    </w:p>
    <w:p w:rsidR="00EA709C" w:rsidRPr="002664BD" w:rsidRDefault="00EA709C" w:rsidP="00EA709C">
      <w:pPr>
        <w:pStyle w:val="a5"/>
        <w:numPr>
          <w:ilvl w:val="0"/>
          <w:numId w:val="21"/>
        </w:numPr>
        <w:jc w:val="both"/>
        <w:rPr>
          <w:lang w:val="kk-KZ"/>
        </w:rPr>
      </w:pPr>
      <w:r w:rsidRPr="002664BD">
        <w:rPr>
          <w:lang w:val="kk-KZ"/>
        </w:rPr>
        <w:t xml:space="preserve">Мазмұн мен форманың </w:t>
      </w:r>
      <w:r>
        <w:rPr>
          <w:lang w:val="kk-KZ"/>
        </w:rPr>
        <w:t>арақатынасы</w:t>
      </w:r>
      <w:r w:rsidRPr="002664BD">
        <w:rPr>
          <w:lang w:val="kk-KZ"/>
        </w:rPr>
        <w:t xml:space="preserve"> </w:t>
      </w:r>
    </w:p>
    <w:p w:rsidR="00EA709C" w:rsidRPr="002664BD" w:rsidRDefault="00EA709C" w:rsidP="00EA709C">
      <w:pPr>
        <w:pStyle w:val="a5"/>
        <w:numPr>
          <w:ilvl w:val="0"/>
          <w:numId w:val="21"/>
        </w:numPr>
        <w:jc w:val="both"/>
        <w:rPr>
          <w:lang w:val="kk-KZ"/>
        </w:rPr>
      </w:pPr>
      <w:r w:rsidRPr="002664BD">
        <w:rPr>
          <w:lang w:val="kk-KZ"/>
        </w:rPr>
        <w:t>Себеп пен салда</w:t>
      </w:r>
      <w:r>
        <w:rPr>
          <w:lang w:val="kk-KZ"/>
        </w:rPr>
        <w:t>р диалектикасы</w:t>
      </w:r>
      <w:r w:rsidRPr="002664BD">
        <w:rPr>
          <w:lang w:val="kk-KZ"/>
        </w:rPr>
        <w:t xml:space="preserve"> </w:t>
      </w:r>
    </w:p>
    <w:p w:rsidR="00EA709C" w:rsidRDefault="00EA709C" w:rsidP="00EA709C">
      <w:pPr>
        <w:pStyle w:val="a5"/>
        <w:numPr>
          <w:ilvl w:val="0"/>
          <w:numId w:val="21"/>
        </w:numPr>
        <w:jc w:val="both"/>
        <w:rPr>
          <w:lang w:val="kk-KZ"/>
        </w:rPr>
      </w:pPr>
      <w:r w:rsidRPr="002664BD">
        <w:rPr>
          <w:lang w:val="kk-KZ"/>
        </w:rPr>
        <w:t>Қажеттілік пен кездейсоқты</w:t>
      </w:r>
      <w:r>
        <w:rPr>
          <w:lang w:val="kk-KZ"/>
        </w:rPr>
        <w:t>қтың арабайланысы</w:t>
      </w:r>
    </w:p>
    <w:p w:rsidR="00EA709C" w:rsidRPr="00EA709C" w:rsidRDefault="00EA709C" w:rsidP="00EA709C">
      <w:pPr>
        <w:pStyle w:val="a5"/>
        <w:numPr>
          <w:ilvl w:val="0"/>
          <w:numId w:val="21"/>
        </w:numPr>
        <w:jc w:val="both"/>
        <w:rPr>
          <w:b/>
          <w:lang w:val="kk-KZ"/>
        </w:rPr>
      </w:pPr>
      <w:r>
        <w:rPr>
          <w:lang w:val="kk-KZ"/>
        </w:rPr>
        <w:t xml:space="preserve">Мүмкіндік пен шындық </w:t>
      </w:r>
    </w:p>
    <w:p w:rsidR="00EA709C" w:rsidRDefault="00EA709C" w:rsidP="00EA709C">
      <w:pPr>
        <w:pStyle w:val="a5"/>
        <w:ind w:left="927"/>
        <w:jc w:val="both"/>
        <w:rPr>
          <w:lang w:val="kk-KZ"/>
        </w:rPr>
      </w:pPr>
    </w:p>
    <w:p w:rsidR="00F11B0D" w:rsidRPr="00B55997" w:rsidRDefault="00F11B0D" w:rsidP="00EA709C">
      <w:pPr>
        <w:pStyle w:val="a5"/>
        <w:ind w:left="927"/>
        <w:jc w:val="both"/>
        <w:rPr>
          <w:b/>
          <w:lang w:val="kk-KZ"/>
        </w:rPr>
      </w:pPr>
      <w:r w:rsidRPr="00B55997">
        <w:rPr>
          <w:b/>
          <w:lang w:val="kk-KZ"/>
        </w:rPr>
        <w:t>Әдістемелік ұсыныстар</w:t>
      </w:r>
    </w:p>
    <w:p w:rsidR="00F11B0D" w:rsidRDefault="00F11B0D" w:rsidP="00F11B0D">
      <w:pPr>
        <w:tabs>
          <w:tab w:val="left" w:pos="0"/>
        </w:tabs>
        <w:spacing w:after="0" w:line="240" w:lineRule="auto"/>
        <w:jc w:val="both"/>
        <w:rPr>
          <w:rFonts w:ascii="Times New Roman" w:hAnsi="Times New Roman"/>
          <w:b/>
          <w:sz w:val="24"/>
          <w:szCs w:val="24"/>
          <w:lang w:val="kk-KZ"/>
        </w:rPr>
      </w:pPr>
      <w:r w:rsidRPr="00B55997">
        <w:rPr>
          <w:rFonts w:ascii="Times New Roman" w:hAnsi="Times New Roman"/>
          <w:b/>
          <w:sz w:val="24"/>
          <w:szCs w:val="24"/>
          <w:lang w:val="kk-KZ"/>
        </w:rPr>
        <w:tab/>
      </w:r>
    </w:p>
    <w:p w:rsidR="00896153" w:rsidRDefault="00F11B0D" w:rsidP="00896153">
      <w:pPr>
        <w:tabs>
          <w:tab w:val="left" w:pos="0"/>
        </w:tabs>
        <w:spacing w:after="0" w:line="240" w:lineRule="auto"/>
        <w:jc w:val="both"/>
        <w:rPr>
          <w:rFonts w:ascii="Times New Roman" w:hAnsi="Times New Roman"/>
          <w:sz w:val="24"/>
          <w:szCs w:val="24"/>
          <w:lang w:val="kk-KZ"/>
        </w:rPr>
      </w:pPr>
      <w:r>
        <w:rPr>
          <w:rFonts w:ascii="Times New Roman" w:hAnsi="Times New Roman"/>
          <w:b/>
          <w:sz w:val="24"/>
          <w:szCs w:val="24"/>
          <w:lang w:val="kk-KZ"/>
        </w:rPr>
        <w:tab/>
      </w:r>
      <w:r w:rsidR="00896153" w:rsidRPr="002664BD">
        <w:rPr>
          <w:rFonts w:ascii="Times New Roman" w:hAnsi="Times New Roman"/>
          <w:sz w:val="24"/>
          <w:szCs w:val="24"/>
          <w:lang w:val="kk-KZ"/>
        </w:rPr>
        <w:t>Мазмұн мен форма мән мен құбылыс емес, бірақ ішкі мағына арқылы анықталатындықтан мазмұн мәнге және сыртқы арқылы көрінетінді</w:t>
      </w:r>
      <w:r w:rsidR="00896153">
        <w:rPr>
          <w:rFonts w:ascii="Times New Roman" w:hAnsi="Times New Roman"/>
          <w:sz w:val="24"/>
          <w:szCs w:val="24"/>
          <w:lang w:val="kk-KZ"/>
        </w:rPr>
        <w:t>ктен форма құбылысқа байланысты болатындығын, ф</w:t>
      </w:r>
      <w:r w:rsidR="00896153" w:rsidRPr="002664BD">
        <w:rPr>
          <w:rFonts w:ascii="Times New Roman" w:hAnsi="Times New Roman"/>
          <w:sz w:val="24"/>
          <w:szCs w:val="24"/>
          <w:lang w:val="kk-KZ"/>
        </w:rPr>
        <w:t>орма мазмұнның көріну тәсілі, мазмұнның сыртқа шығарылған түрі және қалпы болып табылса, мазмұн форманың негізгі ішкі мағынасы, нәрсенің немесе құбылыстың мәні, қызмет</w:t>
      </w:r>
      <w:r w:rsidR="00896153">
        <w:rPr>
          <w:rFonts w:ascii="Times New Roman" w:hAnsi="Times New Roman"/>
          <w:sz w:val="24"/>
          <w:szCs w:val="24"/>
          <w:lang w:val="kk-KZ"/>
        </w:rPr>
        <w:t>тері сияқты сапаларды жинақтайтындығын түсіндіріңіз.</w:t>
      </w:r>
    </w:p>
    <w:p w:rsidR="00896153" w:rsidRDefault="00896153" w:rsidP="00896153">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2664BD">
        <w:rPr>
          <w:rFonts w:ascii="Times New Roman" w:hAnsi="Times New Roman"/>
          <w:sz w:val="24"/>
          <w:szCs w:val="24"/>
          <w:lang w:val="kk-KZ"/>
        </w:rPr>
        <w:t>Себеп пен салдар бірімен-бірі тығыз байланысты, құбылыстардың жүріп отыру кезегі бойынша анықталатын және үнемі кезектесіп келетін үдерістер</w:t>
      </w:r>
      <w:r>
        <w:rPr>
          <w:rFonts w:ascii="Times New Roman" w:hAnsi="Times New Roman"/>
          <w:sz w:val="24"/>
          <w:szCs w:val="24"/>
          <w:lang w:val="kk-KZ"/>
        </w:rPr>
        <w:t xml:space="preserve"> екендігін, с</w:t>
      </w:r>
      <w:r w:rsidRPr="002664BD">
        <w:rPr>
          <w:rFonts w:ascii="Times New Roman" w:hAnsi="Times New Roman"/>
          <w:sz w:val="24"/>
          <w:szCs w:val="24"/>
          <w:lang w:val="kk-KZ"/>
        </w:rPr>
        <w:t xml:space="preserve">ебеп салдардың шығуының, пайда болуының, іске асуының негізгі қозғаушы күші ретінде белгілі болғандықтан, ол салдардан бұрын болып табылады, сәйкесінше, салдар себептен </w:t>
      </w:r>
      <w:r>
        <w:rPr>
          <w:rFonts w:ascii="Times New Roman" w:hAnsi="Times New Roman"/>
          <w:sz w:val="24"/>
          <w:szCs w:val="24"/>
          <w:lang w:val="kk-KZ"/>
        </w:rPr>
        <w:lastRenderedPageBreak/>
        <w:t>кейін іске асатындығын, б</w:t>
      </w:r>
      <w:r w:rsidRPr="002664BD">
        <w:rPr>
          <w:rFonts w:ascii="Times New Roman" w:hAnsi="Times New Roman"/>
          <w:sz w:val="24"/>
          <w:szCs w:val="24"/>
          <w:lang w:val="kk-KZ"/>
        </w:rPr>
        <w:t>ірақ салдар себепке, себеп салдарға айналға</w:t>
      </w:r>
      <w:r>
        <w:rPr>
          <w:rFonts w:ascii="Times New Roman" w:hAnsi="Times New Roman"/>
          <w:sz w:val="24"/>
          <w:szCs w:val="24"/>
          <w:lang w:val="kk-KZ"/>
        </w:rPr>
        <w:t>н уақытта екеуінің орны алмасатындығын ұғындырыңыз. Спинозаның детерминизмін саралаңыз.</w:t>
      </w:r>
    </w:p>
    <w:p w:rsidR="00896153" w:rsidRDefault="00896153" w:rsidP="00896153">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2664BD">
        <w:rPr>
          <w:rFonts w:ascii="Times New Roman" w:hAnsi="Times New Roman"/>
          <w:sz w:val="24"/>
          <w:szCs w:val="24"/>
          <w:lang w:val="kk-KZ"/>
        </w:rPr>
        <w:t xml:space="preserve"> Қажеттілік табиғи дамудың өзіндік ішкі түрткілері арқылы заңды іске асқан және солай болуы тиіс құбылыстарды қамтыса, кездейсоқтық сол құбылыстың қажеттіліксіз, күтпеген жерден, кенеттен жүзе</w:t>
      </w:r>
      <w:r>
        <w:rPr>
          <w:rFonts w:ascii="Times New Roman" w:hAnsi="Times New Roman"/>
          <w:sz w:val="24"/>
          <w:szCs w:val="24"/>
          <w:lang w:val="kk-KZ"/>
        </w:rPr>
        <w:t>ге асуының сипатын білдіретындігін сараптаңыз.</w:t>
      </w:r>
    </w:p>
    <w:p w:rsidR="00896153" w:rsidRPr="00896153" w:rsidRDefault="00896153" w:rsidP="00896153">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2664BD">
        <w:rPr>
          <w:rFonts w:ascii="Times New Roman" w:hAnsi="Times New Roman"/>
          <w:sz w:val="24"/>
          <w:szCs w:val="24"/>
          <w:lang w:val="kk-KZ"/>
        </w:rPr>
        <w:t>Мүмкіндік шындықтың іске асуының алғышарты және қажетті жағдайы болып табылса, шындық іске асқан мүмкіндік, сол мүмкіндіктің туындысы болып табылады. Сондықтан мүмкіндік баст</w:t>
      </w:r>
      <w:r>
        <w:rPr>
          <w:rFonts w:ascii="Times New Roman" w:hAnsi="Times New Roman"/>
          <w:sz w:val="24"/>
          <w:szCs w:val="24"/>
          <w:lang w:val="kk-KZ"/>
        </w:rPr>
        <w:t>апқы, шындық соңғы болып келетіндігін мысалдар келтіре отырып дәйектеңіз.</w:t>
      </w:r>
    </w:p>
    <w:p w:rsidR="00896153" w:rsidRDefault="00896153" w:rsidP="006650B5">
      <w:pPr>
        <w:pStyle w:val="3"/>
        <w:spacing w:after="0"/>
        <w:jc w:val="both"/>
        <w:rPr>
          <w:b/>
          <w:bCs/>
          <w:sz w:val="24"/>
          <w:szCs w:val="24"/>
          <w:lang w:val="kk-KZ"/>
        </w:rPr>
      </w:pPr>
    </w:p>
    <w:p w:rsidR="006650B5" w:rsidRDefault="006650B5" w:rsidP="006650B5">
      <w:pPr>
        <w:pStyle w:val="3"/>
        <w:spacing w:after="0"/>
        <w:jc w:val="both"/>
        <w:rPr>
          <w:b/>
          <w:bCs/>
          <w:sz w:val="24"/>
          <w:szCs w:val="24"/>
          <w:lang w:val="kk-KZ"/>
        </w:rPr>
      </w:pPr>
      <w:r w:rsidRPr="00F11B0D">
        <w:rPr>
          <w:b/>
          <w:bCs/>
          <w:sz w:val="24"/>
          <w:szCs w:val="24"/>
          <w:lang w:val="kk-KZ"/>
        </w:rPr>
        <w:t>Әдебиет:</w:t>
      </w:r>
    </w:p>
    <w:p w:rsidR="0050616D" w:rsidRPr="00F11B0D" w:rsidRDefault="0050616D" w:rsidP="006650B5">
      <w:pPr>
        <w:pStyle w:val="3"/>
        <w:spacing w:after="0"/>
        <w:jc w:val="both"/>
        <w:rPr>
          <w:b/>
          <w:bCs/>
          <w:sz w:val="24"/>
          <w:szCs w:val="24"/>
          <w:lang w:val="kk-KZ"/>
        </w:rPr>
      </w:pPr>
    </w:p>
    <w:p w:rsidR="006650B5" w:rsidRPr="00B55997" w:rsidRDefault="006650B5" w:rsidP="007937A9">
      <w:pPr>
        <w:pStyle w:val="a5"/>
        <w:widowControl w:val="0"/>
        <w:numPr>
          <w:ilvl w:val="0"/>
          <w:numId w:val="8"/>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8"/>
        </w:numPr>
        <w:rPr>
          <w:lang w:val="kk-KZ"/>
        </w:rPr>
      </w:pPr>
      <w:r w:rsidRPr="00B55997">
        <w:rPr>
          <w:lang w:val="kk-KZ"/>
        </w:rPr>
        <w:t>Нұрышева Г.Ж. Философия. Алматы, 2013.</w:t>
      </w:r>
    </w:p>
    <w:p w:rsidR="006650B5" w:rsidRPr="00B55997" w:rsidRDefault="006650B5" w:rsidP="007937A9">
      <w:pPr>
        <w:numPr>
          <w:ilvl w:val="0"/>
          <w:numId w:val="8"/>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Гайденко П.П. Эволюция понятие науки (Х</w:t>
      </w:r>
      <w:r w:rsidRPr="00B55997">
        <w:rPr>
          <w:rFonts w:ascii="Times New Roman" w:hAnsi="Times New Roman"/>
          <w:sz w:val="24"/>
          <w:szCs w:val="24"/>
          <w:lang w:val="en-US"/>
        </w:rPr>
        <w:t>V</w:t>
      </w:r>
      <w:r w:rsidRPr="00B55997">
        <w:rPr>
          <w:rFonts w:ascii="Times New Roman" w:hAnsi="Times New Roman"/>
          <w:sz w:val="24"/>
          <w:szCs w:val="24"/>
          <w:lang w:val="kk-KZ"/>
        </w:rPr>
        <w:t>ІІ-Х</w:t>
      </w:r>
      <w:r w:rsidRPr="00B55997">
        <w:rPr>
          <w:rFonts w:ascii="Times New Roman" w:hAnsi="Times New Roman"/>
          <w:sz w:val="24"/>
          <w:szCs w:val="24"/>
          <w:lang w:val="en-US"/>
        </w:rPr>
        <w:t>V</w:t>
      </w:r>
      <w:r w:rsidRPr="00B55997">
        <w:rPr>
          <w:rFonts w:ascii="Times New Roman" w:hAnsi="Times New Roman"/>
          <w:sz w:val="24"/>
          <w:szCs w:val="24"/>
          <w:lang w:val="kk-KZ"/>
        </w:rPr>
        <w:t>ІІІ вв.)   М.: 1987.</w:t>
      </w:r>
    </w:p>
    <w:p w:rsidR="006650B5" w:rsidRPr="00B55997" w:rsidRDefault="006650B5" w:rsidP="007937A9">
      <w:pPr>
        <w:numPr>
          <w:ilvl w:val="0"/>
          <w:numId w:val="8"/>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Зайченко Г.А.  Джон Локк. М.: 1973.</w:t>
      </w:r>
    </w:p>
    <w:p w:rsidR="006650B5" w:rsidRPr="00B55997"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Нарский И. С. Готфрид Лейбниц. М.: 1973.</w:t>
      </w:r>
    </w:p>
    <w:p w:rsidR="006650B5" w:rsidRPr="00B55997"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В.В. Спиноза М.:1977.</w:t>
      </w:r>
    </w:p>
    <w:p w:rsidR="006650B5"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 В. Европейская философия Х</w:t>
      </w:r>
      <w:r w:rsidRPr="00B55997">
        <w:rPr>
          <w:rFonts w:ascii="Times New Roman" w:hAnsi="Times New Roman"/>
          <w:sz w:val="24"/>
          <w:szCs w:val="24"/>
          <w:lang w:val="en-US"/>
        </w:rPr>
        <w:t>V</w:t>
      </w:r>
      <w:r w:rsidRPr="00B55997">
        <w:rPr>
          <w:rFonts w:ascii="Times New Roman" w:hAnsi="Times New Roman"/>
          <w:sz w:val="24"/>
          <w:szCs w:val="24"/>
          <w:lang w:val="kk-KZ"/>
        </w:rPr>
        <w:t>-Х</w:t>
      </w:r>
      <w:r w:rsidRPr="00B55997">
        <w:rPr>
          <w:rFonts w:ascii="Times New Roman" w:hAnsi="Times New Roman"/>
          <w:sz w:val="24"/>
          <w:szCs w:val="24"/>
          <w:lang w:val="en-US"/>
        </w:rPr>
        <w:t>V</w:t>
      </w:r>
      <w:r w:rsidRPr="00B55997">
        <w:rPr>
          <w:rFonts w:ascii="Times New Roman" w:hAnsi="Times New Roman"/>
          <w:sz w:val="24"/>
          <w:szCs w:val="24"/>
          <w:lang w:val="kk-KZ"/>
        </w:rPr>
        <w:t xml:space="preserve">ІІ в. </w:t>
      </w:r>
      <w:r w:rsidRPr="00B55997">
        <w:rPr>
          <w:rFonts w:ascii="Times New Roman" w:hAnsi="Times New Roman"/>
          <w:sz w:val="24"/>
          <w:szCs w:val="24"/>
        </w:rPr>
        <w:t>–</w:t>
      </w:r>
      <w:r w:rsidRPr="00B55997">
        <w:rPr>
          <w:rFonts w:ascii="Times New Roman" w:hAnsi="Times New Roman"/>
          <w:sz w:val="24"/>
          <w:szCs w:val="24"/>
          <w:lang w:val="kk-KZ"/>
        </w:rPr>
        <w:t xml:space="preserve"> М.: 2003.</w:t>
      </w:r>
    </w:p>
    <w:p w:rsidR="00F11B0D" w:rsidRPr="007937A9" w:rsidRDefault="00F11B0D" w:rsidP="007937A9">
      <w:pPr>
        <w:rPr>
          <w:lang w:val="kk-KZ"/>
        </w:rPr>
      </w:pPr>
    </w:p>
    <w:p w:rsidR="006650B5" w:rsidRPr="00B55997" w:rsidRDefault="006650B5" w:rsidP="00F11B0D">
      <w:pPr>
        <w:spacing w:after="0" w:line="240" w:lineRule="auto"/>
        <w:ind w:firstLine="709"/>
        <w:rPr>
          <w:rFonts w:ascii="Times New Roman" w:hAnsi="Times New Roman"/>
          <w:sz w:val="24"/>
          <w:szCs w:val="24"/>
          <w:lang w:val="kk-KZ"/>
        </w:rPr>
      </w:pPr>
    </w:p>
    <w:p w:rsidR="00C55570" w:rsidRDefault="006650B5" w:rsidP="00C55570">
      <w:pPr>
        <w:pStyle w:val="a5"/>
        <w:ind w:left="700"/>
        <w:jc w:val="both"/>
        <w:rPr>
          <w:lang w:val="kk-KZ"/>
        </w:rPr>
      </w:pPr>
      <w:r w:rsidRPr="0050616D">
        <w:rPr>
          <w:b/>
          <w:lang w:val="kk-KZ" w:eastAsia="en-US"/>
        </w:rPr>
        <w:t>Семинар №7</w:t>
      </w:r>
      <w:r w:rsidR="00C55570" w:rsidRPr="002664BD">
        <w:rPr>
          <w:lang w:val="kk-KZ" w:eastAsia="en-US"/>
        </w:rPr>
        <w:t>.</w:t>
      </w:r>
      <w:r w:rsidR="00C55570" w:rsidRPr="002664BD">
        <w:rPr>
          <w:lang w:val="kk-KZ"/>
        </w:rPr>
        <w:t xml:space="preserve"> Д</w:t>
      </w:r>
      <w:r w:rsidR="00C55570">
        <w:rPr>
          <w:lang w:val="kk-KZ"/>
        </w:rPr>
        <w:t xml:space="preserve">иалектика танымдағы әдіс ретінде. </w:t>
      </w:r>
    </w:p>
    <w:p w:rsidR="00C55570" w:rsidRPr="002664BD" w:rsidRDefault="00C55570" w:rsidP="00C55570">
      <w:pPr>
        <w:pStyle w:val="a5"/>
        <w:ind w:left="700"/>
        <w:jc w:val="both"/>
        <w:rPr>
          <w:lang w:val="kk-KZ"/>
        </w:rPr>
      </w:pPr>
    </w:p>
    <w:p w:rsidR="00C55570" w:rsidRPr="002664BD" w:rsidRDefault="00C55570" w:rsidP="00C55570">
      <w:pPr>
        <w:pStyle w:val="a5"/>
        <w:numPr>
          <w:ilvl w:val="0"/>
          <w:numId w:val="22"/>
        </w:numPr>
        <w:jc w:val="both"/>
        <w:rPr>
          <w:lang w:val="kk-KZ" w:eastAsia="en-US"/>
        </w:rPr>
      </w:pPr>
      <w:r>
        <w:rPr>
          <w:lang w:val="kk-KZ" w:eastAsia="en-US"/>
        </w:rPr>
        <w:t>Диалектиканың ғылыми әдістік қырлары</w:t>
      </w:r>
    </w:p>
    <w:p w:rsidR="00C55570" w:rsidRPr="002664BD" w:rsidRDefault="00C55570" w:rsidP="00C55570">
      <w:pPr>
        <w:pStyle w:val="a5"/>
        <w:numPr>
          <w:ilvl w:val="0"/>
          <w:numId w:val="22"/>
        </w:numPr>
        <w:jc w:val="both"/>
        <w:rPr>
          <w:lang w:val="kk-KZ" w:eastAsia="en-US"/>
        </w:rPr>
      </w:pPr>
      <w:r>
        <w:rPr>
          <w:lang w:val="kk-KZ"/>
        </w:rPr>
        <w:t>Диалектикалық логика ілімі</w:t>
      </w:r>
    </w:p>
    <w:p w:rsidR="00C55570" w:rsidRPr="002664BD" w:rsidRDefault="00C55570" w:rsidP="00C55570">
      <w:pPr>
        <w:pStyle w:val="a5"/>
        <w:numPr>
          <w:ilvl w:val="0"/>
          <w:numId w:val="22"/>
        </w:numPr>
        <w:jc w:val="both"/>
        <w:rPr>
          <w:lang w:val="kk-KZ" w:eastAsia="en-US"/>
        </w:rPr>
      </w:pPr>
      <w:r>
        <w:rPr>
          <w:lang w:val="kk-KZ" w:eastAsia="en-US"/>
        </w:rPr>
        <w:t>Постмодерн және диалектика</w:t>
      </w:r>
    </w:p>
    <w:p w:rsidR="006650B5" w:rsidRPr="00B55997" w:rsidRDefault="006650B5" w:rsidP="00C55570">
      <w:pPr>
        <w:pStyle w:val="3"/>
        <w:spacing w:after="0"/>
        <w:ind w:left="0"/>
        <w:jc w:val="both"/>
        <w:rPr>
          <w:b/>
          <w:sz w:val="24"/>
          <w:szCs w:val="24"/>
          <w:lang w:val="kk-KZ"/>
        </w:rPr>
      </w:pPr>
    </w:p>
    <w:p w:rsidR="006650B5" w:rsidRPr="00B55997" w:rsidRDefault="006650B5" w:rsidP="000A2E7F">
      <w:pPr>
        <w:tabs>
          <w:tab w:val="left" w:pos="900"/>
        </w:tabs>
        <w:spacing w:after="0" w:line="240" w:lineRule="auto"/>
        <w:jc w:val="both"/>
        <w:rPr>
          <w:rFonts w:ascii="Times New Roman" w:hAnsi="Times New Roman"/>
          <w:sz w:val="24"/>
          <w:szCs w:val="24"/>
          <w:lang w:val="kk-KZ"/>
        </w:rPr>
      </w:pPr>
    </w:p>
    <w:p w:rsidR="00F11B0D" w:rsidRDefault="00F11B0D" w:rsidP="00F11B0D">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F11B0D" w:rsidRPr="00B55997" w:rsidRDefault="00F11B0D" w:rsidP="00F11B0D">
      <w:pPr>
        <w:spacing w:after="0" w:line="240" w:lineRule="auto"/>
        <w:ind w:firstLine="709"/>
        <w:jc w:val="center"/>
        <w:rPr>
          <w:rFonts w:ascii="Times New Roman" w:hAnsi="Times New Roman"/>
          <w:b/>
          <w:sz w:val="24"/>
          <w:szCs w:val="24"/>
          <w:lang w:val="kk-KZ"/>
        </w:rPr>
      </w:pPr>
    </w:p>
    <w:p w:rsidR="00C55570" w:rsidRDefault="00C55570" w:rsidP="0050616D">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Диалектикалық қағиданың жалпы әді</w:t>
      </w:r>
      <w:r>
        <w:rPr>
          <w:rFonts w:ascii="Times New Roman" w:hAnsi="Times New Roman"/>
          <w:sz w:val="24"/>
          <w:szCs w:val="24"/>
          <w:lang w:val="kk-KZ"/>
        </w:rPr>
        <w:t>стері</w:t>
      </w:r>
      <w:r w:rsidRPr="002664BD">
        <w:rPr>
          <w:rFonts w:ascii="Times New Roman" w:hAnsi="Times New Roman"/>
          <w:sz w:val="24"/>
          <w:szCs w:val="24"/>
          <w:lang w:val="kk-KZ"/>
        </w:rPr>
        <w:t>:</w:t>
      </w:r>
      <w:r>
        <w:rPr>
          <w:rFonts w:ascii="Times New Roman" w:hAnsi="Times New Roman"/>
          <w:sz w:val="24"/>
          <w:szCs w:val="24"/>
          <w:lang w:val="kk-KZ"/>
        </w:rPr>
        <w:t xml:space="preserve"> </w:t>
      </w:r>
      <w:r w:rsidRPr="002664BD">
        <w:rPr>
          <w:rFonts w:ascii="Times New Roman" w:hAnsi="Times New Roman"/>
          <w:sz w:val="24"/>
          <w:szCs w:val="24"/>
          <w:lang w:val="kk-KZ"/>
        </w:rPr>
        <w:t>Объективтілік. Айғақтар мен олардың тұтастығынан, пр</w:t>
      </w:r>
      <w:bookmarkStart w:id="0" w:name="p315"/>
      <w:r>
        <w:rPr>
          <w:rFonts w:ascii="Times New Roman" w:hAnsi="Times New Roman"/>
          <w:sz w:val="24"/>
          <w:szCs w:val="24"/>
          <w:lang w:val="kk-KZ"/>
        </w:rPr>
        <w:t xml:space="preserve">актикадан туындауды талап ететіндігіне; </w:t>
      </w:r>
      <w:r w:rsidRPr="002664BD">
        <w:rPr>
          <w:rFonts w:ascii="Times New Roman" w:hAnsi="Times New Roman"/>
          <w:sz w:val="24"/>
          <w:szCs w:val="24"/>
          <w:lang w:val="kk-KZ"/>
        </w:rPr>
        <w:t xml:space="preserve">Жан жақтылық. Шындық құбылыстардың байланысын бейнелей келе, нәрсені жан жақты, тұтастай, көп қырлар </w:t>
      </w:r>
      <w:r>
        <w:rPr>
          <w:rFonts w:ascii="Times New Roman" w:hAnsi="Times New Roman"/>
          <w:sz w:val="24"/>
          <w:szCs w:val="24"/>
          <w:lang w:val="kk-KZ"/>
        </w:rPr>
        <w:t xml:space="preserve">бойынша қарастыруды талап ететіндігіне; </w:t>
      </w:r>
      <w:r w:rsidRPr="002664BD">
        <w:rPr>
          <w:rFonts w:ascii="Times New Roman" w:hAnsi="Times New Roman"/>
          <w:sz w:val="24"/>
          <w:szCs w:val="24"/>
          <w:lang w:val="kk-KZ"/>
        </w:rPr>
        <w:t>Нақтылық. Орын, уақыт сияқты басқа да нақты жағдайларды есепке алып отыруды талап ететін қағида</w:t>
      </w:r>
      <w:r>
        <w:rPr>
          <w:rFonts w:ascii="Times New Roman" w:hAnsi="Times New Roman"/>
          <w:sz w:val="24"/>
          <w:szCs w:val="24"/>
          <w:lang w:val="kk-KZ"/>
        </w:rPr>
        <w:t xml:space="preserve"> болып табылатындығына; </w:t>
      </w:r>
      <w:r w:rsidRPr="002664BD">
        <w:rPr>
          <w:rFonts w:ascii="Times New Roman" w:hAnsi="Times New Roman"/>
          <w:sz w:val="24"/>
          <w:szCs w:val="24"/>
          <w:lang w:val="kk-KZ"/>
        </w:rPr>
        <w:t>Тарихилық. Нәрсенің өзгеруі мен дамуын басш</w:t>
      </w:r>
      <w:r>
        <w:rPr>
          <w:rFonts w:ascii="Times New Roman" w:hAnsi="Times New Roman"/>
          <w:sz w:val="24"/>
          <w:szCs w:val="24"/>
          <w:lang w:val="kk-KZ"/>
        </w:rPr>
        <w:t>ылыққа алып қарастыруды көздейтіндігіне;</w:t>
      </w:r>
      <w:bookmarkStart w:id="1" w:name="p316"/>
      <w:bookmarkEnd w:id="0"/>
      <w:r>
        <w:rPr>
          <w:rFonts w:ascii="Times New Roman" w:hAnsi="Times New Roman"/>
          <w:sz w:val="24"/>
          <w:szCs w:val="24"/>
          <w:lang w:val="kk-KZ"/>
        </w:rPr>
        <w:t xml:space="preserve"> </w:t>
      </w:r>
      <w:r w:rsidRPr="002664BD">
        <w:rPr>
          <w:rFonts w:ascii="Times New Roman" w:hAnsi="Times New Roman"/>
          <w:sz w:val="24"/>
          <w:szCs w:val="24"/>
          <w:lang w:val="kk-KZ"/>
        </w:rPr>
        <w:t xml:space="preserve">Қарама қайшылық қағидасы даму мен өзгерудегі қарама қарсылықтарды және олардың бірлігін тұтас </w:t>
      </w:r>
      <w:r>
        <w:rPr>
          <w:rFonts w:ascii="Times New Roman" w:hAnsi="Times New Roman"/>
          <w:sz w:val="24"/>
          <w:szCs w:val="24"/>
          <w:lang w:val="kk-KZ"/>
        </w:rPr>
        <w:t>қарастыруды негізге алатынғына сараптмалар жасап қоғамдық өміорден мысалдар келтірңіз.</w:t>
      </w:r>
      <w:r w:rsidR="0050616D">
        <w:rPr>
          <w:rFonts w:ascii="Times New Roman" w:hAnsi="Times New Roman"/>
          <w:sz w:val="24"/>
          <w:szCs w:val="24"/>
          <w:lang w:val="kk-KZ"/>
        </w:rPr>
        <w:t xml:space="preserve"> </w:t>
      </w:r>
      <w:r>
        <w:rPr>
          <w:rFonts w:ascii="Times New Roman" w:hAnsi="Times New Roman"/>
          <w:sz w:val="24"/>
          <w:szCs w:val="24"/>
          <w:lang w:val="kk-KZ"/>
        </w:rPr>
        <w:t>Постмодернизм бағытының диалектикалық логикамен үндесе бермейтіндігін  түсіндіріп өтіңіз.</w:t>
      </w:r>
      <w:r w:rsidRPr="002664BD">
        <w:rPr>
          <w:rFonts w:ascii="Times New Roman" w:hAnsi="Times New Roman"/>
          <w:sz w:val="24"/>
          <w:szCs w:val="24"/>
          <w:lang w:val="kk-KZ"/>
        </w:rPr>
        <w:t xml:space="preserve"> </w:t>
      </w:r>
      <w:bookmarkEnd w:id="1"/>
    </w:p>
    <w:p w:rsidR="00D942E3" w:rsidRDefault="00D942E3" w:rsidP="006650B5">
      <w:pPr>
        <w:spacing w:after="0" w:line="240" w:lineRule="auto"/>
        <w:ind w:firstLine="709"/>
        <w:jc w:val="both"/>
        <w:rPr>
          <w:rFonts w:ascii="Times New Roman" w:hAnsi="Times New Roman"/>
          <w:color w:val="000000" w:themeColor="text1"/>
          <w:sz w:val="24"/>
          <w:szCs w:val="24"/>
          <w:lang w:val="kk-KZ"/>
        </w:rPr>
      </w:pPr>
    </w:p>
    <w:p w:rsidR="007937A9" w:rsidRPr="00B55997" w:rsidRDefault="007937A9" w:rsidP="007937A9">
      <w:pPr>
        <w:pStyle w:val="3"/>
        <w:spacing w:after="0"/>
        <w:jc w:val="both"/>
        <w:rPr>
          <w:b/>
          <w:bCs/>
          <w:sz w:val="24"/>
          <w:szCs w:val="24"/>
          <w:lang w:val="kk-KZ"/>
        </w:rPr>
      </w:pPr>
      <w:r w:rsidRPr="00C55570">
        <w:rPr>
          <w:b/>
          <w:bCs/>
          <w:sz w:val="24"/>
          <w:szCs w:val="24"/>
          <w:lang w:val="kk-KZ"/>
        </w:rPr>
        <w:t>Әдебиет:</w:t>
      </w:r>
    </w:p>
    <w:p w:rsidR="007937A9" w:rsidRPr="00B55997" w:rsidRDefault="007937A9" w:rsidP="007937A9">
      <w:pPr>
        <w:pStyle w:val="3"/>
        <w:numPr>
          <w:ilvl w:val="0"/>
          <w:numId w:val="10"/>
        </w:numPr>
        <w:spacing w:after="0"/>
        <w:jc w:val="both"/>
        <w:rPr>
          <w:b/>
          <w:bCs/>
          <w:sz w:val="24"/>
          <w:szCs w:val="24"/>
          <w:lang w:val="kk-KZ"/>
        </w:rPr>
      </w:pPr>
      <w:r w:rsidRPr="00B55997">
        <w:rPr>
          <w:sz w:val="24"/>
          <w:szCs w:val="24"/>
          <w:lang w:val="kk-KZ"/>
        </w:rPr>
        <w:t>Ницше Ф. Так говорил Заратустра М.: 1990.</w:t>
      </w:r>
    </w:p>
    <w:p w:rsidR="007937A9" w:rsidRPr="00B55997" w:rsidRDefault="007937A9" w:rsidP="007937A9">
      <w:pPr>
        <w:numPr>
          <w:ilvl w:val="0"/>
          <w:numId w:val="10"/>
        </w:numPr>
        <w:tabs>
          <w:tab w:val="left" w:pos="900"/>
        </w:tabs>
        <w:spacing w:after="0" w:line="240" w:lineRule="auto"/>
        <w:jc w:val="both"/>
        <w:rPr>
          <w:rFonts w:ascii="Times New Roman" w:eastAsia="Times New Roman KK EK" w:hAnsi="Times New Roman"/>
          <w:sz w:val="24"/>
          <w:szCs w:val="24"/>
          <w:lang w:val="kk-KZ"/>
        </w:rPr>
      </w:pPr>
      <w:r w:rsidRPr="00B55997">
        <w:rPr>
          <w:rFonts w:ascii="Times New Roman" w:hAnsi="Times New Roman"/>
          <w:sz w:val="24"/>
          <w:szCs w:val="24"/>
          <w:lang w:val="kk-KZ"/>
        </w:rPr>
        <w:t>Энгельс Ф. Анти-Дюринг Маркс К. и Энгельс Ф. соч. Т.20.</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Фрейд З. Введение  в психоанализ. Лекции.М.: 1989.</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Шопенгауэр А.Свобода воли и нравственность. М.:1992.</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Шопенгауэр А.Афоризмы и Максимы.Л.: из-во Ленинградского Университета. 1991.</w:t>
      </w:r>
      <w:r w:rsidRPr="00B55997">
        <w:rPr>
          <w:rFonts w:ascii="Times New Roman" w:eastAsia="Times New Roman KK EK" w:hAnsi="Times New Roman"/>
          <w:b/>
          <w:sz w:val="24"/>
          <w:szCs w:val="24"/>
          <w:lang w:val="kk-KZ"/>
        </w:rPr>
        <w:t xml:space="preserve"> </w:t>
      </w:r>
    </w:p>
    <w:p w:rsidR="007937A9" w:rsidRPr="00B55997" w:rsidRDefault="007937A9" w:rsidP="007937A9">
      <w:pPr>
        <w:pStyle w:val="a5"/>
        <w:widowControl w:val="0"/>
        <w:numPr>
          <w:ilvl w:val="0"/>
          <w:numId w:val="10"/>
        </w:numPr>
        <w:jc w:val="both"/>
        <w:rPr>
          <w:bCs/>
          <w:lang w:val="kk-KZ"/>
        </w:rPr>
      </w:pPr>
      <w:r w:rsidRPr="00B55997">
        <w:rPr>
          <w:bCs/>
          <w:lang w:val="kk-KZ"/>
        </w:rPr>
        <w:t>Мырзалы С. Қ. Философия. Алматы, 2014.</w:t>
      </w:r>
    </w:p>
    <w:p w:rsidR="007937A9" w:rsidRPr="00B55997" w:rsidRDefault="007937A9" w:rsidP="007937A9">
      <w:pPr>
        <w:pStyle w:val="a5"/>
        <w:numPr>
          <w:ilvl w:val="0"/>
          <w:numId w:val="10"/>
        </w:numPr>
        <w:rPr>
          <w:lang w:val="kk-KZ"/>
        </w:rPr>
      </w:pPr>
      <w:r w:rsidRPr="00B55997">
        <w:rPr>
          <w:lang w:val="kk-KZ"/>
        </w:rPr>
        <w:t>Нұрышева Г.Ж. Философия. Алматы, 2013.</w:t>
      </w:r>
    </w:p>
    <w:p w:rsidR="007937A9" w:rsidRPr="00B55997" w:rsidRDefault="007937A9" w:rsidP="007937A9">
      <w:pPr>
        <w:numPr>
          <w:ilvl w:val="0"/>
          <w:numId w:val="10"/>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D942E3" w:rsidRDefault="00D942E3" w:rsidP="006650B5">
      <w:pPr>
        <w:spacing w:after="0" w:line="240" w:lineRule="auto"/>
        <w:ind w:firstLine="709"/>
        <w:jc w:val="both"/>
        <w:rPr>
          <w:rFonts w:ascii="Times New Roman" w:hAnsi="Times New Roman"/>
          <w:color w:val="000000" w:themeColor="text1"/>
          <w:sz w:val="24"/>
          <w:szCs w:val="24"/>
          <w:lang w:val="kk-KZ"/>
        </w:rPr>
      </w:pPr>
    </w:p>
    <w:p w:rsidR="00D942E3" w:rsidRPr="00B55997" w:rsidRDefault="00D942E3" w:rsidP="006650B5">
      <w:pPr>
        <w:spacing w:after="0" w:line="240" w:lineRule="auto"/>
        <w:ind w:firstLine="709"/>
        <w:jc w:val="both"/>
        <w:rPr>
          <w:rFonts w:ascii="Times New Roman" w:hAnsi="Times New Roman"/>
          <w:sz w:val="24"/>
          <w:szCs w:val="24"/>
          <w:lang w:val="kk-KZ"/>
        </w:rPr>
      </w:pPr>
    </w:p>
    <w:p w:rsidR="006650B5" w:rsidRPr="00B55997" w:rsidRDefault="006650B5" w:rsidP="006650B5">
      <w:pPr>
        <w:pStyle w:val="3"/>
        <w:spacing w:after="0"/>
        <w:jc w:val="both"/>
        <w:rPr>
          <w:b/>
          <w:color w:val="FF0000"/>
          <w:sz w:val="24"/>
          <w:szCs w:val="24"/>
          <w:lang w:val="kk-KZ" w:eastAsia="en-US"/>
        </w:rPr>
      </w:pPr>
    </w:p>
    <w:p w:rsidR="000A2E7F" w:rsidRDefault="006650B5" w:rsidP="000A2E7F">
      <w:pPr>
        <w:jc w:val="both"/>
        <w:rPr>
          <w:rFonts w:ascii="Times New Roman" w:hAnsi="Times New Roman"/>
          <w:lang w:val="kk-KZ" w:eastAsia="en-US"/>
        </w:rPr>
      </w:pPr>
      <w:r w:rsidRPr="0050616D">
        <w:rPr>
          <w:rFonts w:ascii="Times New Roman" w:hAnsi="Times New Roman"/>
          <w:b/>
          <w:lang w:val="kk-KZ" w:eastAsia="en-US"/>
        </w:rPr>
        <w:t>Семинар</w:t>
      </w:r>
      <w:r w:rsidR="00A10BC9" w:rsidRPr="0050616D">
        <w:rPr>
          <w:rFonts w:ascii="Times New Roman" w:hAnsi="Times New Roman"/>
          <w:b/>
          <w:lang w:val="kk-KZ" w:eastAsia="en-US"/>
        </w:rPr>
        <w:t xml:space="preserve"> </w:t>
      </w:r>
      <w:r w:rsidR="00982230">
        <w:rPr>
          <w:rFonts w:ascii="Times New Roman" w:hAnsi="Times New Roman"/>
          <w:lang w:val="kk-KZ" w:eastAsia="en-US"/>
        </w:rPr>
        <w:t>№8-9</w:t>
      </w:r>
      <w:r w:rsidR="000A2E7F" w:rsidRPr="0032062F">
        <w:rPr>
          <w:rFonts w:ascii="Times New Roman" w:hAnsi="Times New Roman"/>
          <w:lang w:val="kk-KZ" w:eastAsia="en-US"/>
        </w:rPr>
        <w:t xml:space="preserve">. </w:t>
      </w:r>
      <w:r w:rsidR="000A2E7F">
        <w:rPr>
          <w:rFonts w:ascii="Times New Roman" w:hAnsi="Times New Roman"/>
          <w:lang w:val="kk-KZ" w:eastAsia="en-US"/>
        </w:rPr>
        <w:t>Гносеология ілімінің даму эволюциясы.</w:t>
      </w:r>
    </w:p>
    <w:p w:rsidR="000A2E7F" w:rsidRPr="002664BD" w:rsidRDefault="000A2E7F" w:rsidP="000A2E7F">
      <w:pPr>
        <w:pStyle w:val="a5"/>
        <w:numPr>
          <w:ilvl w:val="0"/>
          <w:numId w:val="15"/>
        </w:numPr>
        <w:jc w:val="both"/>
        <w:rPr>
          <w:lang w:val="kk-KZ" w:eastAsia="en-US"/>
        </w:rPr>
      </w:pPr>
      <w:r w:rsidRPr="002664BD">
        <w:rPr>
          <w:bCs/>
          <w:lang w:val="kk-KZ"/>
        </w:rPr>
        <w:t xml:space="preserve">Орта ғасырдағы теософия мен қайта өрлеу дәуіріндегі пантеизм </w:t>
      </w:r>
    </w:p>
    <w:p w:rsidR="000A2E7F" w:rsidRPr="002664BD" w:rsidRDefault="000A2E7F" w:rsidP="000A2E7F">
      <w:pPr>
        <w:pStyle w:val="a5"/>
        <w:numPr>
          <w:ilvl w:val="0"/>
          <w:numId w:val="15"/>
        </w:numPr>
        <w:jc w:val="both"/>
        <w:rPr>
          <w:lang w:val="kk-KZ" w:eastAsia="en-US"/>
        </w:rPr>
      </w:pPr>
      <w:r w:rsidRPr="002664BD">
        <w:rPr>
          <w:lang w:val="kk-KZ"/>
        </w:rPr>
        <w:t>Жаңа заман мен немістің классикалық философиясындағы гносеология</w:t>
      </w:r>
    </w:p>
    <w:p w:rsidR="000A2E7F" w:rsidRPr="002664BD" w:rsidRDefault="000A2E7F" w:rsidP="000A2E7F">
      <w:pPr>
        <w:pStyle w:val="a9"/>
        <w:numPr>
          <w:ilvl w:val="0"/>
          <w:numId w:val="15"/>
        </w:numPr>
        <w:spacing w:before="0" w:after="0"/>
        <w:rPr>
          <w:lang w:val="kk-KZ"/>
        </w:rPr>
      </w:pPr>
      <w:r w:rsidRPr="002664BD">
        <w:rPr>
          <w:lang w:val="kk-KZ"/>
        </w:rPr>
        <w:t>ХХ ғасырдағы эпистемология мен гносеология</w:t>
      </w:r>
    </w:p>
    <w:p w:rsidR="00A10BC9" w:rsidRDefault="00A10BC9" w:rsidP="000A2E7F">
      <w:pPr>
        <w:pStyle w:val="a5"/>
        <w:ind w:left="700"/>
        <w:rPr>
          <w:lang w:val="kk-KZ"/>
        </w:rPr>
      </w:pPr>
    </w:p>
    <w:p w:rsidR="00A10BC9" w:rsidRDefault="007937A9" w:rsidP="0050616D">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50616D" w:rsidRPr="0050616D" w:rsidRDefault="0050616D" w:rsidP="0050616D">
      <w:pPr>
        <w:spacing w:after="0" w:line="240" w:lineRule="auto"/>
        <w:ind w:firstLine="709"/>
        <w:jc w:val="center"/>
        <w:rPr>
          <w:rFonts w:ascii="Times New Roman" w:hAnsi="Times New Roman"/>
          <w:b/>
          <w:sz w:val="24"/>
          <w:szCs w:val="24"/>
          <w:lang w:val="kk-KZ"/>
        </w:rPr>
      </w:pPr>
    </w:p>
    <w:p w:rsidR="000A2E7F" w:rsidRPr="002664BD" w:rsidRDefault="000A2E7F" w:rsidP="000A2E7F">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Жалпы көпшілікке ортақ пікір бойынша, орта ғасырлық философияның өзі екіге бөлінеді: 1) патристика (2-8 ғғ.);  2) схоластика (9-15 ғғ.).</w:t>
      </w:r>
      <w:r>
        <w:rPr>
          <w:rFonts w:ascii="Times New Roman" w:hAnsi="Times New Roman"/>
          <w:sz w:val="24"/>
          <w:szCs w:val="24"/>
          <w:lang w:val="kk-KZ"/>
        </w:rPr>
        <w:t xml:space="preserve"> Осы кезең бойынша орта ғасыродағы теософиялық таным өкілдерінің идеяларына талдаулар жасаңыз.</w:t>
      </w:r>
      <w:r w:rsidRPr="000A2E7F">
        <w:rPr>
          <w:rFonts w:ascii="Times New Roman" w:hAnsi="Times New Roman"/>
          <w:sz w:val="24"/>
          <w:szCs w:val="24"/>
          <w:lang w:val="kk-KZ"/>
        </w:rPr>
        <w:t xml:space="preserve"> </w:t>
      </w:r>
      <w:r w:rsidRPr="002664BD">
        <w:rPr>
          <w:rFonts w:ascii="Times New Roman" w:hAnsi="Times New Roman"/>
          <w:sz w:val="24"/>
          <w:szCs w:val="24"/>
          <w:lang w:val="kk-KZ"/>
        </w:rPr>
        <w:t>Протагордың: «Адам барлық заттардың өлшемі, өмір сүретіндер үшін өмір сүретіндердің, өмір сүрмейтіндер үшін өмір сүрмейтіндердің»  деген</w:t>
      </w:r>
      <w:r>
        <w:rPr>
          <w:rFonts w:ascii="Times New Roman" w:hAnsi="Times New Roman"/>
          <w:sz w:val="24"/>
          <w:szCs w:val="24"/>
          <w:lang w:val="kk-KZ"/>
        </w:rPr>
        <w:t xml:space="preserve"> нақыл сөзіне талдаулар жасаңыз</w:t>
      </w:r>
      <w:r w:rsidRPr="002664BD">
        <w:rPr>
          <w:rFonts w:ascii="Times New Roman" w:hAnsi="Times New Roman"/>
          <w:sz w:val="24"/>
          <w:szCs w:val="24"/>
          <w:lang w:val="kk-KZ"/>
        </w:rPr>
        <w:t>.Априорлы мен өзіндік зат түсініктерін салыстырыңыз.</w:t>
      </w:r>
      <w:r>
        <w:rPr>
          <w:rFonts w:ascii="Times New Roman" w:hAnsi="Times New Roman"/>
          <w:sz w:val="24"/>
          <w:szCs w:val="24"/>
          <w:lang w:val="kk-KZ"/>
        </w:rPr>
        <w:t xml:space="preserve"> </w:t>
      </w:r>
      <w:r w:rsidRPr="002664BD">
        <w:rPr>
          <w:rFonts w:ascii="Times New Roman" w:hAnsi="Times New Roman"/>
          <w:sz w:val="24"/>
          <w:szCs w:val="24"/>
          <w:lang w:val="kk-KZ"/>
        </w:rPr>
        <w:t>Горгийдің үш тезистіне талдаулар жасаңыз.</w:t>
      </w:r>
    </w:p>
    <w:p w:rsidR="000A2E7F" w:rsidRPr="002664BD" w:rsidRDefault="000A2E7F" w:rsidP="000A2E7F">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Аристотель мен аристотельшілеродің таным теориясы турал</w:t>
      </w:r>
      <w:r>
        <w:rPr>
          <w:rFonts w:ascii="Times New Roman" w:hAnsi="Times New Roman"/>
          <w:sz w:val="24"/>
          <w:szCs w:val="24"/>
          <w:lang w:val="kk-KZ"/>
        </w:rPr>
        <w:t xml:space="preserve">ы пікірлерін түсіндіріп беріп, </w:t>
      </w:r>
      <w:r w:rsidRPr="002664BD">
        <w:rPr>
          <w:rFonts w:ascii="Times New Roman" w:hAnsi="Times New Roman"/>
          <w:sz w:val="24"/>
          <w:szCs w:val="24"/>
          <w:lang w:val="kk-KZ"/>
        </w:rPr>
        <w:t>Антикалық скептицизмді сипа</w:t>
      </w:r>
      <w:r>
        <w:rPr>
          <w:rFonts w:ascii="Times New Roman" w:hAnsi="Times New Roman"/>
          <w:sz w:val="24"/>
          <w:szCs w:val="24"/>
          <w:lang w:val="kk-KZ"/>
        </w:rPr>
        <w:t>ттаңыз және мысалдар келтіріп,</w:t>
      </w:r>
      <w:r w:rsidRPr="002664BD">
        <w:rPr>
          <w:rFonts w:ascii="Times New Roman" w:hAnsi="Times New Roman"/>
          <w:sz w:val="24"/>
          <w:szCs w:val="24"/>
          <w:lang w:val="kk-KZ"/>
        </w:rPr>
        <w:t xml:space="preserve"> Суфизм іліміндегі құдайтынымның негізгі ерекшеліктерін көрсетіңіз. </w:t>
      </w:r>
    </w:p>
    <w:p w:rsidR="000A2E7F" w:rsidRPr="002664BD" w:rsidRDefault="000A2E7F" w:rsidP="000A2E7F">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 xml:space="preserve"> Ф. Бэконның гносео</w:t>
      </w:r>
      <w:r>
        <w:rPr>
          <w:rFonts w:ascii="Times New Roman" w:hAnsi="Times New Roman"/>
          <w:sz w:val="24"/>
          <w:szCs w:val="24"/>
          <w:lang w:val="kk-KZ"/>
        </w:rPr>
        <w:t xml:space="preserve">логияға қосқан үлесін анықтап, </w:t>
      </w:r>
      <w:r w:rsidRPr="002664BD">
        <w:rPr>
          <w:rFonts w:ascii="Times New Roman" w:hAnsi="Times New Roman"/>
          <w:sz w:val="24"/>
          <w:szCs w:val="24"/>
          <w:lang w:val="kk-KZ"/>
        </w:rPr>
        <w:t>Декарт рационализ</w:t>
      </w:r>
      <w:r>
        <w:rPr>
          <w:rFonts w:ascii="Times New Roman" w:hAnsi="Times New Roman"/>
          <w:sz w:val="24"/>
          <w:szCs w:val="24"/>
          <w:lang w:val="kk-KZ"/>
        </w:rPr>
        <w:t xml:space="preserve">мінің ерекшеліктерін көрсетіп, </w:t>
      </w:r>
      <w:r w:rsidRPr="002664BD">
        <w:rPr>
          <w:rFonts w:ascii="Times New Roman" w:hAnsi="Times New Roman"/>
          <w:sz w:val="24"/>
          <w:szCs w:val="24"/>
          <w:lang w:val="kk-KZ"/>
        </w:rPr>
        <w:t>Локк пен Гоббст</w:t>
      </w:r>
      <w:r>
        <w:rPr>
          <w:rFonts w:ascii="Times New Roman" w:hAnsi="Times New Roman"/>
          <w:sz w:val="24"/>
          <w:szCs w:val="24"/>
          <w:lang w:val="kk-KZ"/>
        </w:rPr>
        <w:t xml:space="preserve">ың таным теориясын салыстырып, </w:t>
      </w:r>
      <w:r w:rsidRPr="002664BD">
        <w:rPr>
          <w:rFonts w:ascii="Times New Roman" w:hAnsi="Times New Roman"/>
          <w:sz w:val="24"/>
          <w:szCs w:val="24"/>
          <w:lang w:val="kk-KZ"/>
        </w:rPr>
        <w:t xml:space="preserve"> Д. Юм мен Дж. Берклидің агностицимін дәйектеңіз.</w:t>
      </w:r>
      <w:r>
        <w:rPr>
          <w:rFonts w:ascii="Times New Roman" w:hAnsi="Times New Roman"/>
          <w:sz w:val="24"/>
          <w:szCs w:val="24"/>
          <w:lang w:val="kk-KZ"/>
        </w:rPr>
        <w:t xml:space="preserve"> </w:t>
      </w:r>
      <w:r w:rsidRPr="002664BD">
        <w:rPr>
          <w:rFonts w:ascii="Times New Roman" w:hAnsi="Times New Roman"/>
          <w:sz w:val="24"/>
          <w:szCs w:val="24"/>
          <w:lang w:val="kk-KZ"/>
        </w:rPr>
        <w:t xml:space="preserve"> И. Канттың таным териясының ерекшеліктерін түсіндіріңіз.</w:t>
      </w:r>
    </w:p>
    <w:p w:rsidR="006650B5" w:rsidRDefault="006650B5" w:rsidP="006650B5">
      <w:pPr>
        <w:spacing w:after="0" w:line="240" w:lineRule="auto"/>
        <w:rPr>
          <w:rFonts w:ascii="Times New Roman" w:hAnsi="Times New Roman"/>
          <w:b/>
          <w:sz w:val="24"/>
          <w:szCs w:val="24"/>
          <w:lang w:val="kk-KZ"/>
        </w:rPr>
      </w:pPr>
    </w:p>
    <w:p w:rsidR="006650B5" w:rsidRPr="00B55997" w:rsidRDefault="006650B5" w:rsidP="006650B5">
      <w:pPr>
        <w:spacing w:after="0" w:line="240" w:lineRule="auto"/>
        <w:jc w:val="both"/>
        <w:rPr>
          <w:rFonts w:ascii="Times New Roman" w:hAnsi="Times New Roman"/>
          <w:sz w:val="24"/>
          <w:szCs w:val="24"/>
          <w:lang w:val="kk-KZ"/>
        </w:rPr>
      </w:pPr>
    </w:p>
    <w:p w:rsidR="006650B5" w:rsidRPr="00B55997" w:rsidRDefault="006650B5" w:rsidP="006650B5">
      <w:pPr>
        <w:spacing w:after="0" w:line="240" w:lineRule="auto"/>
        <w:jc w:val="center"/>
        <w:rPr>
          <w:rFonts w:ascii="Times New Roman" w:hAnsi="Times New Roman"/>
          <w:b/>
          <w:sz w:val="24"/>
          <w:szCs w:val="24"/>
          <w:lang w:val="kk-KZ"/>
        </w:rPr>
      </w:pPr>
      <w:r w:rsidRPr="00B55997">
        <w:rPr>
          <w:rFonts w:ascii="Times New Roman" w:hAnsi="Times New Roman"/>
          <w:b/>
          <w:sz w:val="24"/>
          <w:szCs w:val="24"/>
          <w:lang w:val="kk-KZ"/>
        </w:rPr>
        <w:t>Әдебиеттер тізімі:</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Алтаев Ж., Касабек А., Мұқамбетәлі Қ. Философия тарихы. Алматы, 2000.</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Әуезов М. Шығармалар жинағы. 14-15. Т. Алматы, 1974.</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Байтұрсынов А. Ақжол. Алматы, 1974.</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Баласағұн Ж. Құтты білік. Алматы, 1998.</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Бес ғасыр жырлайды. 2 томдық. Алматы, 1989.</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Бөкейханов Ә. Таңдамалы. Алматы,1995.</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Валиханов Ч. Собрание соч. В 5 т.  А-Ата, 1985.</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Дулатов М. Шығармалары. Алматы, 1994.</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Есім Ғ. Фәлсафа тарихы Алматы: Раритет, 2004.</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Есім Ғ. Хакім Абай.  Алматы, 1996.</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 xml:space="preserve">Жұмабаев М. Таңдамалы.   Алматы, 1992 </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Д. Қазақ менталитеті: кеше, бүгін, ертең.  Алматы, 1999.</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 Кочевое общество. Гензис, развитие, упадок, А-Ата, 1984.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Д., СыдықовҰ.Философия. Алматы, 2003.</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Касымжанов А. Х. Духовное казахского народа. А-Ата, 1991.</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 xml:space="preserve">Қасабек А. Қазақ философия тарихының методикалық мәселелері  ҚР ҒА </w:t>
      </w:r>
    </w:p>
    <w:p w:rsidR="006650B5" w:rsidRPr="00B55997" w:rsidRDefault="006650B5" w:rsidP="006650B5">
      <w:p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 xml:space="preserve">               хабарлары, 1993.</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Касымжанов А. Х. Пространство и время великих традиции.  Алматы, 2002.</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Қорқыт-Ата кітабы. Алматы, 1986.</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Құдайбердиев Ш. Шығармалары.  Алматы, 1994.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Мұсаева Н.Р. Тылсым табиғат.  Алматы, 1997.</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Орынбеков М. Предфилософия протоказахов. Алматы, 1994.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Орынбеков М. С. Ежелгі қазақтың дүниетанымы.  Алматы, 1996.</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Сегізбаев О. А. Казахская философия. Алматы, 1995.</w:t>
      </w:r>
    </w:p>
    <w:p w:rsidR="006650B5" w:rsidRDefault="006650B5" w:rsidP="006650B5">
      <w:pPr>
        <w:pStyle w:val="3"/>
        <w:spacing w:after="0"/>
        <w:jc w:val="both"/>
        <w:rPr>
          <w:sz w:val="24"/>
          <w:szCs w:val="24"/>
          <w:lang w:val="kk-KZ"/>
        </w:rPr>
      </w:pPr>
    </w:p>
    <w:p w:rsidR="006650B5" w:rsidRPr="004F573A" w:rsidRDefault="006650B5" w:rsidP="006650B5">
      <w:pPr>
        <w:pStyle w:val="3"/>
        <w:spacing w:after="0"/>
        <w:jc w:val="both"/>
        <w:rPr>
          <w:b/>
          <w:bCs/>
          <w:sz w:val="24"/>
          <w:szCs w:val="24"/>
          <w:lang w:val="kk-KZ"/>
        </w:rPr>
      </w:pPr>
    </w:p>
    <w:p w:rsidR="003046A9" w:rsidRDefault="006650B5" w:rsidP="003046A9">
      <w:pPr>
        <w:pStyle w:val="a5"/>
        <w:ind w:left="700"/>
        <w:jc w:val="both"/>
        <w:rPr>
          <w:lang w:val="kk-KZ"/>
        </w:rPr>
      </w:pPr>
      <w:r w:rsidRPr="0050616D">
        <w:rPr>
          <w:b/>
          <w:lang w:val="kk-KZ" w:eastAsia="en-US"/>
        </w:rPr>
        <w:t xml:space="preserve">Семинар № </w:t>
      </w:r>
      <w:r w:rsidR="00982230">
        <w:rPr>
          <w:b/>
          <w:lang w:val="kk-KZ" w:eastAsia="en-US"/>
        </w:rPr>
        <w:t>10</w:t>
      </w:r>
      <w:r w:rsidR="003046A9" w:rsidRPr="002664BD">
        <w:rPr>
          <w:lang w:val="kk-KZ" w:eastAsia="en-US"/>
        </w:rPr>
        <w:t xml:space="preserve">. </w:t>
      </w:r>
      <w:r w:rsidR="003046A9" w:rsidRPr="002664BD">
        <w:rPr>
          <w:lang w:val="kk-KZ"/>
        </w:rPr>
        <w:t>Гносеология ілімі</w:t>
      </w:r>
      <w:r w:rsidR="003046A9">
        <w:rPr>
          <w:lang w:val="kk-KZ"/>
        </w:rPr>
        <w:t xml:space="preserve"> мен эпистемология</w:t>
      </w:r>
      <w:r w:rsidR="003046A9" w:rsidRPr="002664BD">
        <w:rPr>
          <w:lang w:val="kk-KZ"/>
        </w:rPr>
        <w:t xml:space="preserve"> </w:t>
      </w:r>
    </w:p>
    <w:p w:rsidR="003046A9" w:rsidRPr="002664BD" w:rsidRDefault="003046A9" w:rsidP="003046A9">
      <w:pPr>
        <w:pStyle w:val="a5"/>
        <w:ind w:left="700"/>
        <w:jc w:val="both"/>
        <w:rPr>
          <w:lang w:val="kk-KZ"/>
        </w:rPr>
      </w:pPr>
    </w:p>
    <w:p w:rsidR="003046A9" w:rsidRPr="002664BD" w:rsidRDefault="003046A9" w:rsidP="003046A9">
      <w:pPr>
        <w:pStyle w:val="a5"/>
        <w:numPr>
          <w:ilvl w:val="0"/>
          <w:numId w:val="23"/>
        </w:numPr>
        <w:jc w:val="both"/>
        <w:rPr>
          <w:lang w:val="kk-KZ" w:eastAsia="en-US"/>
        </w:rPr>
      </w:pPr>
      <w:r>
        <w:rPr>
          <w:lang w:val="kk-KZ" w:eastAsia="en-US"/>
        </w:rPr>
        <w:t>Гносеология мен эпситемология іліміндегі негізгі мәселелер</w:t>
      </w:r>
    </w:p>
    <w:p w:rsidR="003046A9" w:rsidRPr="002664BD" w:rsidRDefault="003046A9" w:rsidP="003046A9">
      <w:pPr>
        <w:pStyle w:val="a5"/>
        <w:numPr>
          <w:ilvl w:val="0"/>
          <w:numId w:val="23"/>
        </w:numPr>
        <w:jc w:val="both"/>
        <w:rPr>
          <w:lang w:val="kk-KZ" w:eastAsia="en-US"/>
        </w:rPr>
      </w:pPr>
      <w:r>
        <w:rPr>
          <w:lang w:val="kk-KZ"/>
        </w:rPr>
        <w:t>Таным процес ретінде: субект пен обьектінің арақатынасы</w:t>
      </w:r>
      <w:r w:rsidRPr="002664BD">
        <w:rPr>
          <w:lang w:val="kk-KZ"/>
        </w:rPr>
        <w:t xml:space="preserve"> </w:t>
      </w:r>
    </w:p>
    <w:p w:rsidR="003046A9" w:rsidRPr="002664BD" w:rsidRDefault="003046A9" w:rsidP="003046A9">
      <w:pPr>
        <w:pStyle w:val="a5"/>
        <w:numPr>
          <w:ilvl w:val="0"/>
          <w:numId w:val="23"/>
        </w:numPr>
        <w:jc w:val="both"/>
        <w:rPr>
          <w:lang w:val="kk-KZ"/>
        </w:rPr>
      </w:pPr>
      <w:r w:rsidRPr="002664BD">
        <w:rPr>
          <w:lang w:val="kk-KZ"/>
        </w:rPr>
        <w:t>Адамның дүниені танып білу мүмкіндігі туралы әр түрлі көзқарастар</w:t>
      </w:r>
    </w:p>
    <w:p w:rsidR="007937A9" w:rsidRDefault="007937A9" w:rsidP="003046A9">
      <w:pPr>
        <w:pStyle w:val="3"/>
        <w:spacing w:after="0"/>
        <w:jc w:val="both"/>
        <w:rPr>
          <w:b/>
          <w:lang w:val="kk-KZ"/>
        </w:rPr>
      </w:pPr>
    </w:p>
    <w:p w:rsidR="007937A9" w:rsidRPr="007937A9" w:rsidRDefault="007937A9" w:rsidP="007937A9">
      <w:pPr>
        <w:pStyle w:val="a5"/>
        <w:ind w:left="900"/>
        <w:rPr>
          <w:b/>
          <w:lang w:val="kk-KZ"/>
        </w:rPr>
      </w:pPr>
      <w:r w:rsidRPr="007937A9">
        <w:rPr>
          <w:b/>
          <w:lang w:val="kk-KZ"/>
        </w:rPr>
        <w:t>Әдістемелік ұсыныстар:</w:t>
      </w:r>
    </w:p>
    <w:p w:rsidR="004E5B9D" w:rsidRDefault="004E5B9D" w:rsidP="004E5B9D">
      <w:pPr>
        <w:tabs>
          <w:tab w:val="left" w:pos="0"/>
        </w:tabs>
        <w:spacing w:after="0" w:line="240" w:lineRule="auto"/>
        <w:jc w:val="both"/>
        <w:rPr>
          <w:rFonts w:ascii="Times New Roman" w:hAnsi="Times New Roman"/>
          <w:sz w:val="24"/>
          <w:szCs w:val="24"/>
          <w:lang w:val="kk-KZ"/>
        </w:rPr>
      </w:pPr>
    </w:p>
    <w:p w:rsidR="003046A9" w:rsidRDefault="004E5B9D" w:rsidP="003046A9">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003046A9" w:rsidRPr="002664BD">
        <w:rPr>
          <w:rFonts w:ascii="Times New Roman" w:hAnsi="Times New Roman"/>
          <w:sz w:val="24"/>
          <w:szCs w:val="24"/>
          <w:lang w:val="kk-KZ"/>
        </w:rPr>
        <w:t xml:space="preserve">Таным теориясы (гносеология) – танымдық қызмет кезіндегі субъект пен объектінің арақатынасын, білімнің шындыққа қатынасын,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арақатынасын </w:t>
      </w:r>
      <w:r w:rsidR="003046A9">
        <w:rPr>
          <w:rFonts w:ascii="Times New Roman" w:hAnsi="Times New Roman"/>
          <w:sz w:val="24"/>
          <w:szCs w:val="24"/>
          <w:lang w:val="kk-KZ"/>
        </w:rPr>
        <w:t>зерделейтіндігшін талдап беріп, ф</w:t>
      </w:r>
      <w:r w:rsidR="003046A9" w:rsidRPr="002664BD">
        <w:rPr>
          <w:rFonts w:ascii="Times New Roman" w:hAnsi="Times New Roman"/>
          <w:sz w:val="24"/>
          <w:szCs w:val="24"/>
          <w:lang w:val="kk-KZ"/>
        </w:rPr>
        <w:t xml:space="preserve">илософияда кантшылдық, махизм сияқты бағыттар таным теориясына аса маңыз бергендігі соншалық, оны  </w:t>
      </w:r>
      <w:r w:rsidR="003046A9">
        <w:rPr>
          <w:rFonts w:ascii="Times New Roman" w:hAnsi="Times New Roman"/>
          <w:sz w:val="24"/>
          <w:szCs w:val="24"/>
          <w:lang w:val="kk-KZ"/>
        </w:rPr>
        <w:t>философияның өзімен теңестіретіндігін сипатаңыз.</w:t>
      </w:r>
      <w:r w:rsidR="003046A9" w:rsidRPr="002664BD">
        <w:rPr>
          <w:rFonts w:ascii="Times New Roman" w:hAnsi="Times New Roman"/>
          <w:sz w:val="24"/>
          <w:szCs w:val="24"/>
          <w:lang w:val="kk-KZ"/>
        </w:rPr>
        <w:t xml:space="preserve"> </w:t>
      </w:r>
    </w:p>
    <w:p w:rsidR="003046A9" w:rsidRDefault="003046A9" w:rsidP="003046A9">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2664BD">
        <w:rPr>
          <w:rFonts w:ascii="Times New Roman" w:hAnsi="Times New Roman"/>
          <w:sz w:val="24"/>
          <w:szCs w:val="24"/>
          <w:lang w:val="kk-KZ"/>
        </w:rPr>
        <w:t>Позитивистер ұсынған ғылыми әдістердің дамуы (матлогика, семиотика, ақпарат теориясы т.б.) таным теориясын философиялық ілім ретінде</w:t>
      </w:r>
      <w:r>
        <w:rPr>
          <w:rFonts w:ascii="Times New Roman" w:hAnsi="Times New Roman"/>
          <w:sz w:val="24"/>
          <w:szCs w:val="24"/>
          <w:lang w:val="kk-KZ"/>
        </w:rPr>
        <w:t xml:space="preserve"> мойындамауға қарай бағытталатындығын шолып өтіңіз.</w:t>
      </w:r>
      <w:r w:rsidRPr="002664BD">
        <w:rPr>
          <w:rFonts w:ascii="Times New Roman" w:hAnsi="Times New Roman"/>
          <w:sz w:val="24"/>
          <w:szCs w:val="24"/>
          <w:lang w:val="kk-KZ"/>
        </w:rPr>
        <w:t xml:space="preserve"> </w:t>
      </w:r>
    </w:p>
    <w:p w:rsidR="003046A9" w:rsidRPr="00E404AF" w:rsidRDefault="003046A9" w:rsidP="003046A9">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E404AF">
        <w:rPr>
          <w:rFonts w:ascii="Times New Roman" w:hAnsi="Times New Roman"/>
          <w:sz w:val="24"/>
          <w:szCs w:val="24"/>
          <w:lang w:val="kk-KZ"/>
        </w:rPr>
        <w:t>Метафизика мен гносеологияны ажыратыңыз. Таным процесінің мағынасын ашыңыз: субьект және обьект. Тану туралы әр түрлі көзқарстарды мысалдар келтіре отырып дәйектеңіз. Гносеологияның негізгі қарастыратын мәселелерін мысалдар келтіре отырып түсіндіріңіз.</w:t>
      </w:r>
    </w:p>
    <w:p w:rsidR="003046A9" w:rsidRPr="00E404AF" w:rsidRDefault="003046A9" w:rsidP="003046A9">
      <w:pPr>
        <w:tabs>
          <w:tab w:val="left" w:pos="0"/>
        </w:tabs>
        <w:spacing w:after="0" w:line="240" w:lineRule="auto"/>
        <w:jc w:val="both"/>
        <w:rPr>
          <w:rFonts w:ascii="Times New Roman" w:hAnsi="Times New Roman"/>
          <w:sz w:val="24"/>
          <w:szCs w:val="24"/>
          <w:lang w:val="kk-KZ"/>
        </w:rPr>
      </w:pPr>
    </w:p>
    <w:p w:rsidR="006650B5" w:rsidRDefault="006650B5" w:rsidP="006650B5">
      <w:pPr>
        <w:pStyle w:val="3"/>
        <w:spacing w:after="0"/>
        <w:ind w:left="0" w:firstLine="540"/>
        <w:jc w:val="both"/>
        <w:rPr>
          <w:b/>
          <w:bCs/>
          <w:sz w:val="24"/>
          <w:szCs w:val="24"/>
          <w:lang w:val="kk-KZ"/>
        </w:rPr>
      </w:pPr>
    </w:p>
    <w:p w:rsidR="00E404AF" w:rsidRDefault="00982230" w:rsidP="00E404AF">
      <w:pPr>
        <w:spacing w:after="0" w:line="240" w:lineRule="auto"/>
        <w:ind w:firstLine="340"/>
        <w:jc w:val="both"/>
        <w:rPr>
          <w:rFonts w:ascii="Times New Roman" w:hAnsi="Times New Roman"/>
          <w:sz w:val="24"/>
          <w:szCs w:val="24"/>
          <w:lang w:val="kk-KZ"/>
        </w:rPr>
      </w:pPr>
      <w:r>
        <w:rPr>
          <w:rFonts w:ascii="Times New Roman" w:hAnsi="Times New Roman"/>
          <w:b/>
          <w:sz w:val="24"/>
          <w:szCs w:val="24"/>
          <w:shd w:val="clear" w:color="auto" w:fill="FFFFFF"/>
          <w:lang w:val="kk-KZ" w:eastAsia="en-US"/>
        </w:rPr>
        <w:t>Семинар №11</w:t>
      </w:r>
      <w:r w:rsidR="004E5B9D" w:rsidRPr="00954A7D">
        <w:rPr>
          <w:rFonts w:ascii="Times New Roman" w:hAnsi="Times New Roman"/>
          <w:b/>
          <w:sz w:val="24"/>
          <w:szCs w:val="24"/>
          <w:shd w:val="clear" w:color="auto" w:fill="FFFFFF"/>
          <w:lang w:val="kk-KZ" w:eastAsia="en-US"/>
        </w:rPr>
        <w:t xml:space="preserve">. </w:t>
      </w:r>
      <w:r w:rsidR="004E5B9D">
        <w:rPr>
          <w:rFonts w:ascii="Times New Roman" w:hAnsi="Times New Roman"/>
          <w:sz w:val="24"/>
          <w:szCs w:val="24"/>
          <w:lang w:val="kk-KZ"/>
        </w:rPr>
        <w:t xml:space="preserve"> </w:t>
      </w:r>
      <w:r w:rsidR="00E404AF">
        <w:rPr>
          <w:rFonts w:ascii="Times New Roman" w:hAnsi="Times New Roman"/>
          <w:sz w:val="24"/>
          <w:szCs w:val="24"/>
          <w:lang w:val="kk-KZ"/>
        </w:rPr>
        <w:t>Таным туралы екі түрлі көзқарас</w:t>
      </w:r>
    </w:p>
    <w:p w:rsidR="00E404AF" w:rsidRPr="002664BD" w:rsidRDefault="00E404AF" w:rsidP="00E404AF">
      <w:pPr>
        <w:spacing w:after="0" w:line="240" w:lineRule="auto"/>
        <w:ind w:firstLine="340"/>
        <w:jc w:val="both"/>
        <w:rPr>
          <w:rFonts w:ascii="Times New Roman" w:hAnsi="Times New Roman"/>
          <w:sz w:val="24"/>
          <w:szCs w:val="24"/>
          <w:lang w:val="kk-KZ" w:eastAsia="en-US"/>
        </w:rPr>
      </w:pPr>
    </w:p>
    <w:p w:rsidR="00E404AF" w:rsidRPr="002664BD" w:rsidRDefault="00E404AF" w:rsidP="00E404AF">
      <w:pPr>
        <w:pStyle w:val="a5"/>
        <w:numPr>
          <w:ilvl w:val="0"/>
          <w:numId w:val="16"/>
        </w:numPr>
        <w:jc w:val="both"/>
        <w:rPr>
          <w:lang w:val="kk-KZ" w:eastAsia="en-US"/>
        </w:rPr>
      </w:pPr>
      <w:r w:rsidRPr="002664BD">
        <w:rPr>
          <w:lang w:val="kk-KZ"/>
        </w:rPr>
        <w:t xml:space="preserve">Таным сатылары туралы материалистік және идеалистік көзқарастар </w:t>
      </w:r>
    </w:p>
    <w:p w:rsidR="00E404AF" w:rsidRPr="002664BD" w:rsidRDefault="00E404AF" w:rsidP="00E404AF">
      <w:pPr>
        <w:pStyle w:val="a5"/>
        <w:numPr>
          <w:ilvl w:val="0"/>
          <w:numId w:val="16"/>
        </w:numPr>
        <w:jc w:val="both"/>
        <w:rPr>
          <w:lang w:val="kk-KZ" w:eastAsia="en-US"/>
        </w:rPr>
      </w:pPr>
      <w:r>
        <w:rPr>
          <w:lang w:val="kk-KZ"/>
        </w:rPr>
        <w:t>Эмпиризм мен рационализм</w:t>
      </w:r>
    </w:p>
    <w:p w:rsidR="00E404AF" w:rsidRPr="002664BD" w:rsidRDefault="00E404AF" w:rsidP="00E404AF">
      <w:pPr>
        <w:pStyle w:val="a5"/>
        <w:numPr>
          <w:ilvl w:val="0"/>
          <w:numId w:val="16"/>
        </w:numPr>
        <w:jc w:val="both"/>
        <w:rPr>
          <w:lang w:val="kk-KZ" w:eastAsia="en-US"/>
        </w:rPr>
      </w:pPr>
      <w:r>
        <w:rPr>
          <w:lang w:val="kk-KZ" w:eastAsia="en-US"/>
        </w:rPr>
        <w:t>Интуиция және оның түрлері мен қызметі</w:t>
      </w:r>
    </w:p>
    <w:p w:rsidR="004E5B9D" w:rsidRDefault="004E5B9D" w:rsidP="00E404AF">
      <w:pPr>
        <w:spacing w:after="0" w:line="240" w:lineRule="auto"/>
        <w:ind w:firstLine="340"/>
        <w:rPr>
          <w:b/>
          <w:bCs/>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4E5B9D" w:rsidRDefault="004E5B9D" w:rsidP="004E5B9D">
      <w:pPr>
        <w:jc w:val="both"/>
        <w:rPr>
          <w:b/>
          <w:bCs/>
          <w:lang w:val="kk-KZ"/>
        </w:rPr>
      </w:pPr>
    </w:p>
    <w:p w:rsidR="00E404AF" w:rsidRDefault="00E404AF" w:rsidP="00E404AF">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Сезімдік деңгей – таным теориясында ақыл-ойға дейінгі алғашқы дүниені түйсі</w:t>
      </w:r>
      <w:r>
        <w:rPr>
          <w:rFonts w:ascii="Times New Roman" w:hAnsi="Times New Roman"/>
          <w:sz w:val="24"/>
          <w:szCs w:val="24"/>
          <w:lang w:val="kk-KZ"/>
        </w:rPr>
        <w:t>нудегі мәліметтер алынатын саты бола отырып, с</w:t>
      </w:r>
      <w:r w:rsidRPr="002664BD">
        <w:rPr>
          <w:rFonts w:ascii="Times New Roman" w:hAnsi="Times New Roman"/>
          <w:sz w:val="24"/>
          <w:szCs w:val="24"/>
          <w:lang w:val="kk-KZ"/>
        </w:rPr>
        <w:t>езімге қатысты, сезіммен қабылданатын деген мағынадағы құ</w:t>
      </w:r>
      <w:r>
        <w:rPr>
          <w:rFonts w:ascii="Times New Roman" w:hAnsi="Times New Roman"/>
          <w:sz w:val="24"/>
          <w:szCs w:val="24"/>
          <w:lang w:val="kk-KZ"/>
        </w:rPr>
        <w:t>былыстар мен үдерістерді қамтитындығын, с</w:t>
      </w:r>
      <w:r w:rsidRPr="002664BD">
        <w:rPr>
          <w:rFonts w:ascii="Times New Roman" w:hAnsi="Times New Roman"/>
          <w:sz w:val="24"/>
          <w:szCs w:val="24"/>
          <w:lang w:val="kk-KZ"/>
        </w:rPr>
        <w:t>езімдік таным сатылары; түйсік, сезім, қабыл</w:t>
      </w:r>
      <w:r>
        <w:rPr>
          <w:rFonts w:ascii="Times New Roman" w:hAnsi="Times New Roman"/>
          <w:sz w:val="24"/>
          <w:szCs w:val="24"/>
          <w:lang w:val="kk-KZ"/>
        </w:rPr>
        <w:t>дау, елестету болып белгіленгендігіне талдаулар жасаңыз.</w:t>
      </w:r>
    </w:p>
    <w:p w:rsidR="00E404AF" w:rsidRDefault="00E404AF" w:rsidP="00E404AF">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Екінші саты теориялық деңгей бірінші сатыдағы алынған мәліметтерді қорыту, өңдеу, сұрыптау, т</w:t>
      </w:r>
      <w:r>
        <w:rPr>
          <w:rFonts w:ascii="Times New Roman" w:hAnsi="Times New Roman"/>
          <w:sz w:val="24"/>
          <w:szCs w:val="24"/>
          <w:lang w:val="kk-KZ"/>
        </w:rPr>
        <w:t>ексеру сияқты қызметтер атқаратындығын</w:t>
      </w:r>
      <w:r w:rsidRPr="002664BD">
        <w:rPr>
          <w:rFonts w:ascii="Times New Roman" w:hAnsi="Times New Roman"/>
          <w:sz w:val="24"/>
          <w:szCs w:val="24"/>
          <w:lang w:val="kk-KZ"/>
        </w:rPr>
        <w:t>, оның негізгі орта</w:t>
      </w:r>
      <w:r>
        <w:rPr>
          <w:rFonts w:ascii="Times New Roman" w:hAnsi="Times New Roman"/>
          <w:sz w:val="24"/>
          <w:szCs w:val="24"/>
          <w:lang w:val="kk-KZ"/>
        </w:rPr>
        <w:t>лық қызметі ойлау болып табылатындығын түсіндіріңіз.</w:t>
      </w:r>
      <w:r w:rsidRPr="002664BD">
        <w:rPr>
          <w:rFonts w:ascii="Times New Roman" w:hAnsi="Times New Roman"/>
          <w:sz w:val="24"/>
          <w:szCs w:val="24"/>
          <w:lang w:val="kk-KZ"/>
        </w:rPr>
        <w:t xml:space="preserve"> </w:t>
      </w:r>
    </w:p>
    <w:p w:rsidR="00E404AF" w:rsidRPr="002664BD" w:rsidRDefault="00E404AF" w:rsidP="00E404AF">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 xml:space="preserve">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r>
        <w:rPr>
          <w:rFonts w:ascii="Times New Roman" w:hAnsi="Times New Roman"/>
          <w:sz w:val="24"/>
          <w:szCs w:val="24"/>
          <w:lang w:val="kk-KZ"/>
        </w:rPr>
        <w:t>Осы жүйенің әрқайсысына тоқталып, олардың мағынасын ашып беріңіз.</w:t>
      </w:r>
    </w:p>
    <w:p w:rsidR="00E404AF" w:rsidRDefault="00E404AF" w:rsidP="007937A9">
      <w:pPr>
        <w:spacing w:after="0" w:line="240" w:lineRule="auto"/>
        <w:ind w:left="720"/>
        <w:rPr>
          <w:rFonts w:ascii="Times New Roman" w:hAnsi="Times New Roman"/>
          <w:bCs/>
          <w:color w:val="000000" w:themeColor="text1"/>
          <w:sz w:val="24"/>
          <w:szCs w:val="24"/>
          <w:lang w:val="kk-KZ"/>
        </w:rPr>
      </w:pPr>
    </w:p>
    <w:p w:rsidR="00E404AF" w:rsidRDefault="00E404AF" w:rsidP="007937A9">
      <w:pPr>
        <w:spacing w:after="0" w:line="240" w:lineRule="auto"/>
        <w:ind w:left="720"/>
        <w:rPr>
          <w:rFonts w:ascii="Times New Roman" w:hAnsi="Times New Roman"/>
          <w:bCs/>
          <w:color w:val="000000" w:themeColor="text1"/>
          <w:sz w:val="24"/>
          <w:szCs w:val="24"/>
          <w:lang w:val="kk-KZ"/>
        </w:rPr>
      </w:pPr>
    </w:p>
    <w:p w:rsidR="007937A9" w:rsidRDefault="007937A9" w:rsidP="007937A9">
      <w:pPr>
        <w:spacing w:after="0" w:line="240" w:lineRule="auto"/>
        <w:ind w:left="720"/>
        <w:rPr>
          <w:rFonts w:ascii="Times New Roman" w:hAnsi="Times New Roman"/>
          <w:bCs/>
          <w:color w:val="000000" w:themeColor="text1"/>
          <w:sz w:val="24"/>
          <w:szCs w:val="24"/>
          <w:lang w:val="kk-KZ"/>
        </w:rPr>
      </w:pPr>
      <w:r w:rsidRPr="00D60D10">
        <w:rPr>
          <w:rFonts w:ascii="Times New Roman" w:hAnsi="Times New Roman"/>
          <w:bCs/>
          <w:color w:val="000000" w:themeColor="text1"/>
          <w:sz w:val="24"/>
          <w:szCs w:val="24"/>
          <w:lang w:val="kk-KZ"/>
        </w:rPr>
        <w:t>Пайдаланылатын әдебиеттер:</w:t>
      </w:r>
    </w:p>
    <w:p w:rsidR="007937A9" w:rsidRPr="00D60D10" w:rsidRDefault="007937A9" w:rsidP="007937A9">
      <w:pPr>
        <w:spacing w:after="0" w:line="240" w:lineRule="auto"/>
        <w:ind w:left="720"/>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lastRenderedPageBreak/>
        <w:t>4. Тұрғынбаев Ә. Философия. А.2008.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6. Әбішев Қ. Философия. А., 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.Алтаев Ж, А.Қасабек. Философия тарихы. А.,1999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Ақназаров Х.З. Философия тарихынан дәрістер курсы. А., 1992 ж</w:t>
      </w:r>
    </w:p>
    <w:p w:rsidR="007937A9" w:rsidRPr="0050616D" w:rsidRDefault="007937A9" w:rsidP="0050616D">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9</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0E0FB4" w:rsidRDefault="004E5B9D" w:rsidP="000E0FB4">
      <w:pPr>
        <w:spacing w:after="0" w:line="240" w:lineRule="auto"/>
        <w:ind w:firstLine="340"/>
        <w:jc w:val="both"/>
        <w:rPr>
          <w:rFonts w:ascii="Times New Roman" w:hAnsi="Times New Roman"/>
          <w:sz w:val="24"/>
          <w:szCs w:val="24"/>
          <w:lang w:val="kk-KZ"/>
        </w:rPr>
      </w:pPr>
      <w:r w:rsidRPr="004E5B9D">
        <w:rPr>
          <w:rFonts w:ascii="Times New Roman" w:hAnsi="Times New Roman"/>
          <w:b/>
          <w:sz w:val="24"/>
          <w:szCs w:val="24"/>
          <w:shd w:val="clear" w:color="auto" w:fill="FFFFFF"/>
          <w:lang w:val="kk-KZ" w:eastAsia="en-US"/>
        </w:rPr>
        <w:t>Семинар №1</w:t>
      </w:r>
      <w:r w:rsidR="00982230">
        <w:rPr>
          <w:rFonts w:ascii="Times New Roman" w:hAnsi="Times New Roman"/>
          <w:b/>
          <w:sz w:val="24"/>
          <w:szCs w:val="24"/>
          <w:shd w:val="clear" w:color="auto" w:fill="FFFFFF"/>
          <w:lang w:val="kk-KZ" w:eastAsia="en-US"/>
        </w:rPr>
        <w:t>2</w:t>
      </w:r>
      <w:r w:rsidRPr="004E5B9D">
        <w:rPr>
          <w:rFonts w:ascii="Times New Roman" w:hAnsi="Times New Roman"/>
          <w:b/>
          <w:sz w:val="24"/>
          <w:szCs w:val="24"/>
          <w:lang w:val="kk-KZ"/>
        </w:rPr>
        <w:t xml:space="preserve">. </w:t>
      </w:r>
      <w:r w:rsidR="000E0FB4" w:rsidRPr="002664BD">
        <w:rPr>
          <w:rFonts w:ascii="Times New Roman" w:hAnsi="Times New Roman"/>
          <w:sz w:val="24"/>
          <w:szCs w:val="24"/>
          <w:lang w:val="kk-KZ"/>
        </w:rPr>
        <w:t>Білім</w:t>
      </w:r>
      <w:r w:rsidR="000E0FB4">
        <w:rPr>
          <w:rFonts w:ascii="Times New Roman" w:hAnsi="Times New Roman"/>
          <w:sz w:val="24"/>
          <w:szCs w:val="24"/>
          <w:lang w:val="kk-KZ"/>
        </w:rPr>
        <w:t xml:space="preserve"> философиясы мен ғылым философиясы</w:t>
      </w:r>
    </w:p>
    <w:p w:rsidR="000E0FB4" w:rsidRPr="002664BD" w:rsidRDefault="000E0FB4" w:rsidP="000E0FB4">
      <w:pPr>
        <w:spacing w:after="0" w:line="240" w:lineRule="auto"/>
        <w:ind w:firstLine="340"/>
        <w:jc w:val="both"/>
        <w:rPr>
          <w:rFonts w:ascii="Times New Roman" w:hAnsi="Times New Roman"/>
          <w:sz w:val="24"/>
          <w:szCs w:val="24"/>
          <w:lang w:val="kk-KZ"/>
        </w:rPr>
      </w:pPr>
    </w:p>
    <w:p w:rsidR="000E0FB4" w:rsidRPr="002664BD" w:rsidRDefault="000E0FB4" w:rsidP="000E0FB4">
      <w:pPr>
        <w:pStyle w:val="a5"/>
        <w:numPr>
          <w:ilvl w:val="0"/>
          <w:numId w:val="25"/>
        </w:numPr>
        <w:jc w:val="both"/>
        <w:rPr>
          <w:lang w:val="kk-KZ"/>
        </w:rPr>
      </w:pPr>
      <w:r w:rsidRPr="002664BD">
        <w:rPr>
          <w:lang w:val="kk-KZ"/>
        </w:rPr>
        <w:t>Білім және оның түрлері мен формалары</w:t>
      </w:r>
    </w:p>
    <w:p w:rsidR="000E0FB4" w:rsidRPr="002664BD" w:rsidRDefault="000E0FB4" w:rsidP="000E0FB4">
      <w:pPr>
        <w:pStyle w:val="a5"/>
        <w:numPr>
          <w:ilvl w:val="0"/>
          <w:numId w:val="25"/>
        </w:numPr>
        <w:jc w:val="both"/>
        <w:rPr>
          <w:shd w:val="clear" w:color="auto" w:fill="FFFFFF"/>
          <w:lang w:val="kk-KZ" w:eastAsia="en-US"/>
        </w:rPr>
      </w:pPr>
      <w:r w:rsidRPr="002664BD">
        <w:rPr>
          <w:lang w:val="kk-KZ"/>
        </w:rPr>
        <w:t>Ғылыми</w:t>
      </w:r>
      <w:r>
        <w:rPr>
          <w:lang w:val="kk-KZ"/>
        </w:rPr>
        <w:t xml:space="preserve">  емес білімдердің қоғамдық өмірдегі орны</w:t>
      </w:r>
    </w:p>
    <w:p w:rsidR="000E0FB4" w:rsidRPr="002664BD" w:rsidRDefault="000E0FB4" w:rsidP="000E0FB4">
      <w:pPr>
        <w:pStyle w:val="a5"/>
        <w:numPr>
          <w:ilvl w:val="0"/>
          <w:numId w:val="25"/>
        </w:numPr>
        <w:jc w:val="both"/>
        <w:rPr>
          <w:shd w:val="clear" w:color="auto" w:fill="FFFFFF"/>
          <w:lang w:val="kk-KZ" w:eastAsia="en-US"/>
        </w:rPr>
      </w:pPr>
      <w:r w:rsidRPr="002664BD">
        <w:rPr>
          <w:lang w:val="kk-KZ"/>
        </w:rPr>
        <w:t>Ғылыми танымдағы әдіснамалық бағдарлар</w:t>
      </w:r>
    </w:p>
    <w:p w:rsidR="007937A9" w:rsidRDefault="007937A9" w:rsidP="000E0FB4">
      <w:pPr>
        <w:spacing w:after="0" w:line="240" w:lineRule="auto"/>
        <w:ind w:firstLine="340"/>
        <w:jc w:val="both"/>
        <w:rPr>
          <w:rFonts w:ascii="Times New Roman" w:hAnsi="Times New Roman"/>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4E5B9D" w:rsidRDefault="004E5B9D" w:rsidP="004E5B9D">
      <w:pPr>
        <w:spacing w:after="0" w:line="240" w:lineRule="auto"/>
        <w:jc w:val="both"/>
        <w:rPr>
          <w:rFonts w:ascii="Times New Roman" w:hAnsi="Times New Roman"/>
          <w:color w:val="000000" w:themeColor="text1"/>
          <w:sz w:val="24"/>
          <w:szCs w:val="24"/>
          <w:lang w:val="kk-KZ"/>
        </w:rPr>
      </w:pPr>
    </w:p>
    <w:p w:rsidR="000E0FB4" w:rsidRPr="002664BD" w:rsidRDefault="000E0FB4" w:rsidP="000E0FB4">
      <w:pPr>
        <w:spacing w:after="0" w:line="240" w:lineRule="auto"/>
        <w:ind w:firstLine="708"/>
        <w:jc w:val="both"/>
        <w:rPr>
          <w:rFonts w:ascii="Times New Roman" w:hAnsi="Times New Roman"/>
          <w:sz w:val="24"/>
          <w:szCs w:val="24"/>
          <w:lang w:val="kk-KZ"/>
        </w:rPr>
      </w:pPr>
      <w:r w:rsidRPr="002664BD">
        <w:rPr>
          <w:rFonts w:ascii="Times New Roman" w:hAnsi="Times New Roman"/>
          <w:sz w:val="24"/>
          <w:szCs w:val="24"/>
          <w:lang w:val="kk-KZ"/>
        </w:rPr>
        <w:t>Ғылымда білімдердің тәртіптелген байланысы бар, шындыққа тұтастай жекелеп, кейбір қырларына қатысты мәселелер мен болжау</w:t>
      </w:r>
      <w:r>
        <w:rPr>
          <w:rFonts w:ascii="Times New Roman" w:hAnsi="Times New Roman"/>
          <w:sz w:val="24"/>
          <w:szCs w:val="24"/>
          <w:lang w:val="kk-KZ"/>
        </w:rPr>
        <w:t>лар (гипотеза, теория) құрылып, ф</w:t>
      </w:r>
      <w:r w:rsidRPr="002664BD">
        <w:rPr>
          <w:rFonts w:ascii="Times New Roman" w:hAnsi="Times New Roman"/>
          <w:sz w:val="24"/>
          <w:szCs w:val="24"/>
          <w:lang w:val="kk-KZ"/>
        </w:rPr>
        <w:t>ормальді логикалық әдістер бойынша табылған: индукция, дедукция, синтез, анализ ж.т.б. ілімдер жүйес</w:t>
      </w:r>
      <w:r>
        <w:rPr>
          <w:rFonts w:ascii="Times New Roman" w:hAnsi="Times New Roman"/>
          <w:sz w:val="24"/>
          <w:szCs w:val="24"/>
          <w:lang w:val="kk-KZ"/>
        </w:rPr>
        <w:t>і дәлелденген түрде жарияланатынғын сипаттаңыз.</w:t>
      </w:r>
    </w:p>
    <w:p w:rsidR="000E0FB4" w:rsidRDefault="000E0FB4" w:rsidP="000E0FB4">
      <w:pPr>
        <w:spacing w:after="0" w:line="240" w:lineRule="auto"/>
        <w:ind w:firstLine="540"/>
        <w:jc w:val="both"/>
        <w:rPr>
          <w:rFonts w:ascii="Times New Roman" w:hAnsi="Times New Roman"/>
          <w:sz w:val="24"/>
          <w:szCs w:val="24"/>
          <w:lang w:val="kk-KZ"/>
        </w:rPr>
      </w:pPr>
      <w:r w:rsidRPr="002664BD">
        <w:rPr>
          <w:rFonts w:ascii="Times New Roman" w:hAnsi="Times New Roman"/>
          <w:sz w:val="24"/>
          <w:szCs w:val="24"/>
          <w:lang w:val="kk-KZ"/>
        </w:rPr>
        <w:tab/>
        <w:t>Ғылым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w:t>
      </w:r>
      <w:r>
        <w:rPr>
          <w:rFonts w:ascii="Times New Roman" w:hAnsi="Times New Roman"/>
          <w:sz w:val="24"/>
          <w:szCs w:val="24"/>
          <w:lang w:val="kk-KZ"/>
        </w:rPr>
        <w:t>талатындығын талдап беріңіз.</w:t>
      </w:r>
    </w:p>
    <w:p w:rsidR="000E0FB4" w:rsidRPr="000E0FB4" w:rsidRDefault="000E0FB4" w:rsidP="000E0FB4">
      <w:pPr>
        <w:spacing w:after="0" w:line="240" w:lineRule="auto"/>
        <w:ind w:firstLine="540"/>
        <w:jc w:val="both"/>
        <w:rPr>
          <w:rFonts w:ascii="Times New Roman" w:hAnsi="Times New Roman"/>
          <w:sz w:val="24"/>
          <w:szCs w:val="24"/>
          <w:lang w:val="kk-KZ"/>
        </w:rPr>
      </w:pPr>
      <w:r w:rsidRPr="000E0FB4">
        <w:rPr>
          <w:rFonts w:ascii="Times New Roman" w:hAnsi="Times New Roman"/>
          <w:sz w:val="24"/>
          <w:szCs w:val="24"/>
          <w:lang w:val="kk-KZ"/>
        </w:rPr>
        <w:t>Білімнің мағынасын және оның түрлерін ашып беріңіз. Білімнің ғылыми емес түрлеріне талдаулар жасаңыз. Ғылыми білімнің негізгі ерекшеліктерін сипаттаңыз. Ғылыми және ғылыми емес білімнің айырмашылықтарын табыңыз.</w:t>
      </w:r>
    </w:p>
    <w:p w:rsidR="000E0FB4" w:rsidRDefault="000E0FB4" w:rsidP="000E0FB4">
      <w:pPr>
        <w:spacing w:after="0" w:line="240" w:lineRule="auto"/>
        <w:ind w:firstLine="540"/>
        <w:jc w:val="both"/>
        <w:rPr>
          <w:rFonts w:ascii="Times New Roman" w:hAnsi="Times New Roman"/>
          <w:sz w:val="24"/>
          <w:szCs w:val="24"/>
          <w:lang w:val="kk-KZ"/>
        </w:rPr>
      </w:pPr>
    </w:p>
    <w:p w:rsidR="00AD6656" w:rsidRPr="000E0FB4" w:rsidRDefault="00AD6656" w:rsidP="000E0FB4">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Пайдаланылған әдебиеттер:</w:t>
      </w:r>
    </w:p>
    <w:p w:rsidR="000E0FB4" w:rsidRDefault="000E0FB4" w:rsidP="000E0FB4">
      <w:pPr>
        <w:spacing w:after="0" w:line="240" w:lineRule="auto"/>
        <w:ind w:firstLine="540"/>
        <w:jc w:val="both"/>
        <w:rPr>
          <w:rFonts w:ascii="Times New Roman" w:hAnsi="Times New Roman"/>
          <w:b/>
          <w:color w:val="FF0000"/>
          <w:sz w:val="24"/>
          <w:szCs w:val="24"/>
          <w:lang w:val="kk-KZ" w:eastAsia="en-US"/>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Default="007937A9" w:rsidP="001B7786">
      <w:pPr>
        <w:spacing w:after="0" w:line="240" w:lineRule="auto"/>
        <w:ind w:firstLine="540"/>
        <w:jc w:val="both"/>
        <w:rPr>
          <w:rFonts w:ascii="Times New Roman" w:hAnsi="Times New Roman"/>
          <w:b/>
          <w:color w:val="FF0000"/>
          <w:sz w:val="24"/>
          <w:szCs w:val="24"/>
          <w:lang w:val="kk-KZ" w:eastAsia="en-US"/>
        </w:rPr>
      </w:pPr>
    </w:p>
    <w:p w:rsidR="00AD6656" w:rsidRPr="002664BD" w:rsidRDefault="001B7786" w:rsidP="00AD6656">
      <w:pPr>
        <w:spacing w:after="0" w:line="240" w:lineRule="auto"/>
        <w:ind w:firstLine="340"/>
        <w:jc w:val="both"/>
        <w:rPr>
          <w:rFonts w:ascii="Times New Roman" w:hAnsi="Times New Roman"/>
          <w:sz w:val="24"/>
          <w:szCs w:val="24"/>
          <w:shd w:val="clear" w:color="auto" w:fill="FFFFFF"/>
          <w:lang w:val="kk-KZ" w:eastAsia="en-US"/>
        </w:rPr>
      </w:pPr>
      <w:r>
        <w:rPr>
          <w:rFonts w:ascii="Times New Roman" w:hAnsi="Times New Roman"/>
          <w:b/>
          <w:sz w:val="24"/>
          <w:szCs w:val="24"/>
          <w:shd w:val="clear" w:color="auto" w:fill="FFFFFF"/>
          <w:lang w:val="kk-KZ" w:eastAsia="en-US"/>
        </w:rPr>
        <w:t>Семинар №1</w:t>
      </w:r>
      <w:r w:rsidR="00982230">
        <w:rPr>
          <w:rFonts w:ascii="Times New Roman" w:hAnsi="Times New Roman"/>
          <w:b/>
          <w:sz w:val="24"/>
          <w:szCs w:val="24"/>
          <w:shd w:val="clear" w:color="auto" w:fill="FFFFFF"/>
          <w:lang w:val="kk-KZ" w:eastAsia="en-US"/>
        </w:rPr>
        <w:t>3</w:t>
      </w:r>
      <w:r w:rsidR="00AD6656" w:rsidRPr="002664BD">
        <w:rPr>
          <w:rFonts w:ascii="Times New Roman" w:hAnsi="Times New Roman"/>
          <w:sz w:val="24"/>
          <w:szCs w:val="24"/>
          <w:shd w:val="clear" w:color="auto" w:fill="FFFFFF"/>
          <w:lang w:val="kk-KZ" w:eastAsia="en-US"/>
        </w:rPr>
        <w:t xml:space="preserve">. ХХ ғасырдағы ғылым </w:t>
      </w:r>
      <w:r w:rsidR="00AD6656">
        <w:rPr>
          <w:rFonts w:ascii="Times New Roman" w:hAnsi="Times New Roman"/>
          <w:sz w:val="24"/>
          <w:szCs w:val="24"/>
          <w:shd w:val="clear" w:color="auto" w:fill="FFFFFF"/>
          <w:lang w:val="kk-KZ" w:eastAsia="en-US"/>
        </w:rPr>
        <w:t>әдіснамасы</w:t>
      </w:r>
      <w:r w:rsidR="00AD6656" w:rsidRPr="002664BD">
        <w:rPr>
          <w:rFonts w:ascii="Times New Roman" w:hAnsi="Times New Roman"/>
          <w:sz w:val="24"/>
          <w:szCs w:val="24"/>
          <w:shd w:val="clear" w:color="auto" w:fill="FFFFFF"/>
          <w:lang w:val="kk-KZ" w:eastAsia="en-US"/>
        </w:rPr>
        <w:t xml:space="preserve"> </w:t>
      </w:r>
    </w:p>
    <w:p w:rsidR="00AD6656" w:rsidRPr="002664BD" w:rsidRDefault="00AD6656" w:rsidP="00AD6656">
      <w:pPr>
        <w:spacing w:after="0" w:line="240" w:lineRule="auto"/>
        <w:ind w:firstLine="340"/>
        <w:jc w:val="both"/>
        <w:rPr>
          <w:rFonts w:ascii="Times New Roman" w:hAnsi="Times New Roman"/>
          <w:sz w:val="24"/>
          <w:szCs w:val="24"/>
          <w:shd w:val="clear" w:color="auto" w:fill="FFFFFF"/>
          <w:lang w:val="kk-KZ" w:eastAsia="en-US"/>
        </w:rPr>
      </w:pPr>
    </w:p>
    <w:p w:rsidR="00AD6656" w:rsidRPr="002664BD" w:rsidRDefault="00AD6656" w:rsidP="00AD6656">
      <w:pPr>
        <w:pStyle w:val="a5"/>
        <w:numPr>
          <w:ilvl w:val="0"/>
          <w:numId w:val="27"/>
        </w:numPr>
        <w:jc w:val="both"/>
        <w:rPr>
          <w:shd w:val="clear" w:color="auto" w:fill="FFFFFF"/>
          <w:lang w:val="kk-KZ" w:eastAsia="en-US"/>
        </w:rPr>
      </w:pPr>
      <w:r>
        <w:rPr>
          <w:shd w:val="clear" w:color="auto" w:fill="FFFFFF"/>
          <w:lang w:val="kk-KZ" w:eastAsia="en-US"/>
        </w:rPr>
        <w:t>П</w:t>
      </w:r>
      <w:r w:rsidRPr="002664BD">
        <w:rPr>
          <w:shd w:val="clear" w:color="auto" w:fill="FFFFFF"/>
          <w:lang w:val="kk-KZ" w:eastAsia="en-US"/>
        </w:rPr>
        <w:t>остпозитивистік-постмодернистік ұстаным</w:t>
      </w:r>
    </w:p>
    <w:p w:rsidR="00AD6656" w:rsidRPr="002664BD" w:rsidRDefault="00AD6656" w:rsidP="00AD6656">
      <w:pPr>
        <w:pStyle w:val="a5"/>
        <w:numPr>
          <w:ilvl w:val="0"/>
          <w:numId w:val="27"/>
        </w:numPr>
        <w:jc w:val="both"/>
        <w:rPr>
          <w:shd w:val="clear" w:color="auto" w:fill="FFFFFF"/>
          <w:lang w:val="kk-KZ" w:eastAsia="en-US"/>
        </w:rPr>
      </w:pPr>
      <w:r>
        <w:rPr>
          <w:shd w:val="clear" w:color="auto" w:fill="FFFFFF"/>
          <w:lang w:val="kk-KZ" w:eastAsia="en-US"/>
        </w:rPr>
        <w:t>Герменевтика мен феноменология</w:t>
      </w:r>
      <w:r w:rsidRPr="002664BD">
        <w:rPr>
          <w:shd w:val="clear" w:color="auto" w:fill="FFFFFF"/>
          <w:lang w:val="kk-KZ" w:eastAsia="en-US"/>
        </w:rPr>
        <w:t xml:space="preserve"> </w:t>
      </w:r>
    </w:p>
    <w:p w:rsidR="00AD6656" w:rsidRPr="002664BD" w:rsidRDefault="00AD6656" w:rsidP="00AD6656">
      <w:pPr>
        <w:pStyle w:val="a5"/>
        <w:numPr>
          <w:ilvl w:val="0"/>
          <w:numId w:val="27"/>
        </w:numPr>
        <w:jc w:val="both"/>
        <w:rPr>
          <w:shd w:val="clear" w:color="auto" w:fill="FFFFFF"/>
          <w:lang w:val="kk-KZ" w:eastAsia="en-US"/>
        </w:rPr>
      </w:pPr>
      <w:r>
        <w:rPr>
          <w:shd w:val="clear" w:color="auto" w:fill="FFFFFF"/>
          <w:lang w:val="kk-KZ" w:eastAsia="en-US"/>
        </w:rPr>
        <w:t>Психоанализ бен  неопсихоанализ</w:t>
      </w:r>
    </w:p>
    <w:p w:rsidR="0050616D" w:rsidRDefault="0050616D" w:rsidP="00AD6656">
      <w:pPr>
        <w:spacing w:after="0" w:line="240" w:lineRule="auto"/>
        <w:ind w:firstLine="340"/>
        <w:rPr>
          <w:rFonts w:ascii="Times New Roman" w:hAnsi="Times New Roman"/>
          <w:b/>
          <w:sz w:val="24"/>
          <w:szCs w:val="24"/>
          <w:lang w:val="kk-KZ"/>
        </w:rPr>
      </w:pPr>
    </w:p>
    <w:p w:rsidR="007937A9" w:rsidRDefault="007937A9" w:rsidP="00AD6656">
      <w:pPr>
        <w:spacing w:after="0" w:line="240" w:lineRule="auto"/>
        <w:ind w:firstLine="340"/>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75D47" w:rsidRDefault="00A75D47" w:rsidP="00A75D47">
      <w:pPr>
        <w:spacing w:after="0" w:line="240" w:lineRule="auto"/>
        <w:ind w:firstLine="720"/>
        <w:jc w:val="both"/>
        <w:rPr>
          <w:rFonts w:ascii="Times New Roman" w:hAnsi="Times New Roman"/>
          <w:lang w:val="kk-KZ"/>
        </w:rPr>
      </w:pPr>
    </w:p>
    <w:p w:rsidR="00AD6656" w:rsidRDefault="00AD6656" w:rsidP="00AD6656">
      <w:pPr>
        <w:spacing w:after="0" w:line="240" w:lineRule="auto"/>
        <w:ind w:firstLine="705"/>
        <w:jc w:val="both"/>
        <w:rPr>
          <w:rFonts w:ascii="Times New Roman" w:hAnsi="Times New Roman"/>
          <w:sz w:val="24"/>
          <w:szCs w:val="24"/>
          <w:lang w:val="kk-KZ"/>
        </w:rPr>
      </w:pPr>
      <w:r>
        <w:rPr>
          <w:rFonts w:ascii="Times New Roman" w:hAnsi="Times New Roman"/>
          <w:sz w:val="24"/>
          <w:szCs w:val="24"/>
          <w:lang w:val="kk-KZ"/>
        </w:rPr>
        <w:t xml:space="preserve">Постпозитивизмнің </w:t>
      </w:r>
      <w:r w:rsidRPr="002664BD">
        <w:rPr>
          <w:rFonts w:ascii="Times New Roman" w:hAnsi="Times New Roman"/>
          <w:sz w:val="24"/>
          <w:szCs w:val="24"/>
          <w:lang w:val="kk-KZ"/>
        </w:rPr>
        <w:t>символикалық логика бағдарынан арыл</w:t>
      </w:r>
      <w:r>
        <w:rPr>
          <w:rFonts w:ascii="Times New Roman" w:hAnsi="Times New Roman"/>
          <w:sz w:val="24"/>
          <w:szCs w:val="24"/>
          <w:lang w:val="kk-KZ"/>
        </w:rPr>
        <w:t xml:space="preserve">ып, ғылым тарихына назар аударатындығын, </w:t>
      </w:r>
      <w:r w:rsidRPr="002664BD">
        <w:rPr>
          <w:rFonts w:ascii="Times New Roman" w:hAnsi="Times New Roman"/>
          <w:sz w:val="24"/>
          <w:szCs w:val="24"/>
          <w:lang w:val="kk-KZ"/>
        </w:rPr>
        <w:t xml:space="preserve">әдіснамалық зерттеулер проблемасында мәнді өзгерістер тудырды, ғылыми </w:t>
      </w:r>
      <w:r>
        <w:rPr>
          <w:rFonts w:ascii="Times New Roman" w:hAnsi="Times New Roman"/>
          <w:sz w:val="24"/>
          <w:szCs w:val="24"/>
          <w:lang w:val="kk-KZ"/>
        </w:rPr>
        <w:t xml:space="preserve">білімнің дамуын түсінуге ұмтылғандығын, </w:t>
      </w:r>
      <w:r w:rsidRPr="002664BD">
        <w:rPr>
          <w:rFonts w:ascii="Times New Roman" w:hAnsi="Times New Roman"/>
          <w:sz w:val="24"/>
          <w:szCs w:val="24"/>
          <w:lang w:val="kk-KZ"/>
        </w:rPr>
        <w:t>қатаң</w:t>
      </w:r>
      <w:r>
        <w:rPr>
          <w:rFonts w:ascii="Times New Roman" w:hAnsi="Times New Roman"/>
          <w:sz w:val="24"/>
          <w:szCs w:val="24"/>
          <w:lang w:val="kk-KZ"/>
        </w:rPr>
        <w:t xml:space="preserve"> шектелген </w:t>
      </w:r>
      <w:r>
        <w:rPr>
          <w:rFonts w:ascii="Times New Roman" w:hAnsi="Times New Roman"/>
          <w:sz w:val="24"/>
          <w:szCs w:val="24"/>
          <w:lang w:val="kk-KZ"/>
        </w:rPr>
        <w:lastRenderedPageBreak/>
        <w:t>линиялардан бас тартқандығын, демаркационизмнен арылғандығын,</w:t>
      </w:r>
      <w:r w:rsidRPr="002664BD">
        <w:rPr>
          <w:rFonts w:ascii="Times New Roman" w:hAnsi="Times New Roman"/>
          <w:sz w:val="24"/>
          <w:szCs w:val="24"/>
          <w:lang w:val="kk-KZ"/>
        </w:rPr>
        <w:t xml:space="preserve"> ғ</w:t>
      </w:r>
      <w:r>
        <w:rPr>
          <w:rFonts w:ascii="Times New Roman" w:hAnsi="Times New Roman"/>
          <w:sz w:val="24"/>
          <w:szCs w:val="24"/>
          <w:lang w:val="kk-KZ"/>
        </w:rPr>
        <w:t xml:space="preserve">ылым тарихына сүйену кең жайылғандығын,  </w:t>
      </w:r>
      <w:r w:rsidRPr="002664BD">
        <w:rPr>
          <w:rFonts w:ascii="Times New Roman" w:hAnsi="Times New Roman"/>
          <w:sz w:val="24"/>
          <w:szCs w:val="24"/>
          <w:lang w:val="kk-KZ"/>
        </w:rPr>
        <w:t>кум</w:t>
      </w:r>
      <w:r>
        <w:rPr>
          <w:rFonts w:ascii="Times New Roman" w:hAnsi="Times New Roman"/>
          <w:sz w:val="24"/>
          <w:szCs w:val="24"/>
          <w:lang w:val="kk-KZ"/>
        </w:rPr>
        <w:t>улятивизм қағидасынан бас тартқандығын түсіндіріп беріңіз.</w:t>
      </w:r>
    </w:p>
    <w:p w:rsidR="00AD6656" w:rsidRPr="00AD6656" w:rsidRDefault="00AD6656" w:rsidP="00AD6656">
      <w:pPr>
        <w:spacing w:after="0" w:line="240" w:lineRule="auto"/>
        <w:ind w:firstLine="705"/>
        <w:jc w:val="both"/>
        <w:rPr>
          <w:rFonts w:ascii="Times New Roman" w:hAnsi="Times New Roman"/>
          <w:sz w:val="24"/>
          <w:szCs w:val="24"/>
          <w:lang w:val="kk-KZ"/>
        </w:rPr>
      </w:pPr>
      <w:r w:rsidRPr="00AD6656">
        <w:rPr>
          <w:rFonts w:ascii="Times New Roman" w:hAnsi="Times New Roman"/>
          <w:bCs/>
          <w:sz w:val="24"/>
          <w:szCs w:val="24"/>
          <w:lang w:val="kk-KZ"/>
        </w:rPr>
        <w:t>Неопозитвизмнің әдіснамалық қырларын көрсетіңіз.</w:t>
      </w:r>
      <w:r w:rsidRPr="00AD6656">
        <w:rPr>
          <w:rFonts w:ascii="Times New Roman" w:hAnsi="Times New Roman"/>
          <w:sz w:val="24"/>
          <w:szCs w:val="24"/>
          <w:lang w:val="kk-KZ"/>
        </w:rPr>
        <w:t xml:space="preserve"> </w:t>
      </w:r>
      <w:r w:rsidRPr="00AD6656">
        <w:rPr>
          <w:rFonts w:ascii="Times New Roman" w:hAnsi="Times New Roman"/>
          <w:bCs/>
          <w:sz w:val="24"/>
          <w:szCs w:val="24"/>
          <w:lang w:val="kk-KZ"/>
        </w:rPr>
        <w:t>Психоанализді әдіс ретінде қолданудың ерекшеліктерін ұғындырыңыз.</w:t>
      </w:r>
      <w:r w:rsidRPr="00AD6656">
        <w:rPr>
          <w:rFonts w:ascii="Times New Roman" w:hAnsi="Times New Roman"/>
          <w:sz w:val="24"/>
          <w:szCs w:val="24"/>
          <w:lang w:val="kk-KZ"/>
        </w:rPr>
        <w:t xml:space="preserve"> </w:t>
      </w:r>
      <w:r w:rsidRPr="00AD6656">
        <w:rPr>
          <w:rFonts w:ascii="Times New Roman" w:hAnsi="Times New Roman"/>
          <w:bCs/>
          <w:sz w:val="24"/>
          <w:szCs w:val="24"/>
          <w:lang w:val="kk-KZ"/>
        </w:rPr>
        <w:t>Герменевтикалық талдауларға бірнеше мысалдар келтіріңіз.</w:t>
      </w:r>
      <w:r w:rsidRPr="00AD6656">
        <w:rPr>
          <w:rFonts w:ascii="Times New Roman" w:hAnsi="Times New Roman"/>
          <w:sz w:val="24"/>
          <w:szCs w:val="24"/>
          <w:lang w:val="kk-KZ"/>
        </w:rPr>
        <w:t xml:space="preserve"> </w:t>
      </w:r>
      <w:r w:rsidRPr="00AD6656">
        <w:rPr>
          <w:rFonts w:ascii="Times New Roman" w:hAnsi="Times New Roman"/>
          <w:bCs/>
          <w:sz w:val="24"/>
          <w:szCs w:val="24"/>
          <w:lang w:val="kk-KZ"/>
        </w:rPr>
        <w:t>Феноменологияны әдіс ретінде қолданудың маңызын түсіндіріңіз.</w:t>
      </w:r>
    </w:p>
    <w:p w:rsidR="00AD6656" w:rsidRPr="00AD6656" w:rsidRDefault="00AD6656" w:rsidP="00AD6656">
      <w:pPr>
        <w:spacing w:after="0" w:line="240" w:lineRule="auto"/>
        <w:jc w:val="both"/>
        <w:rPr>
          <w:rFonts w:ascii="Times New Roman" w:hAnsi="Times New Roman"/>
          <w:bCs/>
          <w:sz w:val="24"/>
          <w:szCs w:val="24"/>
          <w:lang w:val="kk-KZ"/>
        </w:rPr>
      </w:pPr>
    </w:p>
    <w:p w:rsidR="00AD6656" w:rsidRPr="002664BD" w:rsidRDefault="00CF1DF1" w:rsidP="00AD6656">
      <w:pPr>
        <w:spacing w:after="0" w:line="240" w:lineRule="auto"/>
        <w:ind w:firstLine="705"/>
        <w:jc w:val="both"/>
        <w:rPr>
          <w:rFonts w:ascii="Times New Roman" w:hAnsi="Times New Roman"/>
          <w:sz w:val="24"/>
          <w:szCs w:val="24"/>
          <w:lang w:val="kk-KZ"/>
        </w:rPr>
      </w:pPr>
      <w:r>
        <w:rPr>
          <w:rFonts w:ascii="Times New Roman" w:hAnsi="Times New Roman"/>
          <w:sz w:val="24"/>
          <w:szCs w:val="24"/>
          <w:lang w:val="kk-KZ"/>
        </w:rPr>
        <w:t>Пайдаланылған әдебиеттер:</w:t>
      </w: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F11B0D" w:rsidRDefault="007937A9" w:rsidP="007937A9">
      <w:pPr>
        <w:spacing w:after="0" w:line="240" w:lineRule="auto"/>
        <w:ind w:firstLine="340"/>
        <w:jc w:val="both"/>
        <w:rPr>
          <w:lang w:val="kk-KZ"/>
        </w:rPr>
      </w:pPr>
    </w:p>
    <w:p w:rsidR="007937A9" w:rsidRDefault="007937A9" w:rsidP="00A75D47">
      <w:pPr>
        <w:tabs>
          <w:tab w:val="left" w:pos="900"/>
        </w:tabs>
        <w:spacing w:after="0" w:line="240" w:lineRule="auto"/>
        <w:rPr>
          <w:rFonts w:ascii="Times New Roman" w:eastAsia="Times New Roman KK EK" w:hAnsi="Times New Roman"/>
          <w:sz w:val="24"/>
          <w:szCs w:val="24"/>
          <w:lang w:val="kk-KZ"/>
        </w:rPr>
      </w:pPr>
    </w:p>
    <w:p w:rsidR="00CF1DF1" w:rsidRPr="002664BD" w:rsidRDefault="00DE3389" w:rsidP="00CF1DF1">
      <w:pPr>
        <w:spacing w:after="0" w:line="240" w:lineRule="auto"/>
        <w:ind w:firstLine="340"/>
        <w:jc w:val="center"/>
        <w:rPr>
          <w:rFonts w:ascii="Times New Roman" w:hAnsi="Times New Roman"/>
          <w:sz w:val="24"/>
          <w:szCs w:val="24"/>
          <w:shd w:val="clear" w:color="auto" w:fill="FFFFFF"/>
          <w:lang w:val="kk-KZ" w:eastAsia="en-US"/>
        </w:rPr>
      </w:pPr>
      <w:r>
        <w:rPr>
          <w:rFonts w:ascii="Times New Roman" w:hAnsi="Times New Roman"/>
          <w:b/>
          <w:sz w:val="24"/>
          <w:szCs w:val="24"/>
          <w:shd w:val="clear" w:color="auto" w:fill="FFFFFF"/>
          <w:lang w:val="kk-KZ" w:eastAsia="en-US"/>
        </w:rPr>
        <w:t xml:space="preserve">Семинар </w:t>
      </w:r>
      <w:r w:rsidR="00982230">
        <w:rPr>
          <w:rFonts w:ascii="Times New Roman" w:hAnsi="Times New Roman"/>
          <w:b/>
          <w:sz w:val="24"/>
          <w:szCs w:val="24"/>
          <w:shd w:val="clear" w:color="auto" w:fill="FFFFFF"/>
          <w:lang w:val="kk-KZ" w:eastAsia="en-US"/>
        </w:rPr>
        <w:t>№14</w:t>
      </w:r>
      <w:r>
        <w:rPr>
          <w:rFonts w:ascii="Times New Roman" w:hAnsi="Times New Roman"/>
          <w:b/>
          <w:sz w:val="24"/>
          <w:szCs w:val="24"/>
          <w:shd w:val="clear" w:color="auto" w:fill="FFFFFF"/>
          <w:lang w:val="kk-KZ" w:eastAsia="en-US"/>
        </w:rPr>
        <w:t>.</w:t>
      </w:r>
      <w:r w:rsidR="00A75D47">
        <w:rPr>
          <w:rFonts w:ascii="Times New Roman" w:hAnsi="Times New Roman"/>
          <w:bCs/>
          <w:sz w:val="24"/>
          <w:szCs w:val="24"/>
          <w:lang w:val="kk-KZ"/>
        </w:rPr>
        <w:t xml:space="preserve"> </w:t>
      </w:r>
      <w:r w:rsidR="00CF1DF1">
        <w:rPr>
          <w:rFonts w:ascii="Times New Roman" w:hAnsi="Times New Roman"/>
          <w:sz w:val="24"/>
          <w:szCs w:val="24"/>
          <w:shd w:val="clear" w:color="auto" w:fill="FFFFFF"/>
          <w:lang w:val="kk-KZ" w:eastAsia="en-US"/>
        </w:rPr>
        <w:t>ХХІ ғасырдағы ғылыми таным және оның қайшылықты жақтары</w:t>
      </w:r>
    </w:p>
    <w:p w:rsidR="00CF1DF1" w:rsidRPr="002664BD" w:rsidRDefault="00CF1DF1" w:rsidP="00CF1DF1">
      <w:pPr>
        <w:spacing w:after="0" w:line="240" w:lineRule="auto"/>
        <w:ind w:firstLine="340"/>
        <w:jc w:val="center"/>
        <w:rPr>
          <w:rFonts w:ascii="Times New Roman" w:hAnsi="Times New Roman"/>
          <w:sz w:val="24"/>
          <w:szCs w:val="24"/>
          <w:shd w:val="clear" w:color="auto" w:fill="FFFFFF"/>
          <w:lang w:val="kk-KZ" w:eastAsia="en-US"/>
        </w:rPr>
      </w:pPr>
    </w:p>
    <w:p w:rsidR="00CF1DF1" w:rsidRPr="002664BD" w:rsidRDefault="00CF1DF1" w:rsidP="00CF1DF1">
      <w:pPr>
        <w:pStyle w:val="a5"/>
        <w:ind w:left="700"/>
        <w:jc w:val="both"/>
        <w:rPr>
          <w:shd w:val="clear" w:color="auto" w:fill="FFFFFF"/>
          <w:lang w:val="kk-KZ" w:eastAsia="en-US"/>
        </w:rPr>
      </w:pPr>
      <w:r>
        <w:rPr>
          <w:shd w:val="clear" w:color="auto" w:fill="FFFFFF"/>
          <w:lang w:val="kk-KZ" w:eastAsia="en-US"/>
        </w:rPr>
        <w:t>1.Ғылыми емес таным мен ғыылми танымның бәсекелестігі</w:t>
      </w:r>
    </w:p>
    <w:p w:rsidR="00CF1DF1" w:rsidRPr="002664BD" w:rsidRDefault="00CF1DF1" w:rsidP="00CF1DF1">
      <w:pPr>
        <w:pStyle w:val="a5"/>
        <w:ind w:left="700"/>
        <w:jc w:val="both"/>
        <w:rPr>
          <w:shd w:val="clear" w:color="auto" w:fill="FFFFFF"/>
          <w:lang w:val="kk-KZ" w:eastAsia="en-US"/>
        </w:rPr>
      </w:pPr>
      <w:r>
        <w:rPr>
          <w:shd w:val="clear" w:color="auto" w:fill="FFFFFF"/>
          <w:lang w:val="kk-KZ" w:eastAsia="en-US"/>
        </w:rPr>
        <w:t>2.</w:t>
      </w:r>
      <w:r w:rsidRPr="002664BD">
        <w:rPr>
          <w:shd w:val="clear" w:color="auto" w:fill="FFFFFF"/>
          <w:lang w:val="kk-KZ" w:eastAsia="en-US"/>
        </w:rPr>
        <w:t>Ғылыми және діни танымның арақатынасы мәселесі</w:t>
      </w:r>
    </w:p>
    <w:p w:rsidR="00CF1DF1" w:rsidRPr="002664BD" w:rsidRDefault="00CF1DF1" w:rsidP="00CF1DF1">
      <w:pPr>
        <w:pStyle w:val="a5"/>
        <w:ind w:left="700"/>
        <w:jc w:val="both"/>
        <w:rPr>
          <w:shd w:val="clear" w:color="auto" w:fill="FFFFFF"/>
          <w:lang w:val="kk-KZ" w:eastAsia="en-US"/>
        </w:rPr>
      </w:pPr>
      <w:r>
        <w:rPr>
          <w:shd w:val="clear" w:color="auto" w:fill="FFFFFF"/>
          <w:lang w:val="kk-KZ" w:eastAsia="en-US"/>
        </w:rPr>
        <w:t>3.</w:t>
      </w:r>
      <w:r w:rsidRPr="002664BD">
        <w:rPr>
          <w:shd w:val="clear" w:color="auto" w:fill="FFFFFF"/>
          <w:lang w:val="kk-KZ" w:eastAsia="en-US"/>
        </w:rPr>
        <w:t>Антисциентизм мен антитехницизм мәселелері</w:t>
      </w:r>
    </w:p>
    <w:p w:rsidR="00CF1DF1" w:rsidRDefault="00CF1DF1" w:rsidP="00CF1DF1">
      <w:pPr>
        <w:spacing w:after="0" w:line="240" w:lineRule="auto"/>
        <w:ind w:firstLine="340"/>
        <w:rPr>
          <w:rFonts w:ascii="Times New Roman" w:hAnsi="Times New Roman"/>
          <w:b/>
          <w:sz w:val="24"/>
          <w:szCs w:val="24"/>
          <w:lang w:val="kk-KZ"/>
        </w:rPr>
      </w:pPr>
    </w:p>
    <w:p w:rsidR="00A75D47" w:rsidRDefault="007937A9" w:rsidP="00922551">
      <w:pPr>
        <w:spacing w:after="0" w:line="240" w:lineRule="auto"/>
        <w:ind w:firstLine="340"/>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922551" w:rsidRPr="00922551" w:rsidRDefault="00922551" w:rsidP="00922551">
      <w:pPr>
        <w:spacing w:after="0" w:line="240" w:lineRule="auto"/>
        <w:ind w:firstLine="340"/>
        <w:rPr>
          <w:rFonts w:ascii="Times New Roman" w:hAnsi="Times New Roman"/>
          <w:b/>
          <w:sz w:val="24"/>
          <w:szCs w:val="24"/>
          <w:lang w:val="kk-KZ"/>
        </w:rPr>
      </w:pPr>
    </w:p>
    <w:p w:rsidR="00CF1DF1" w:rsidRDefault="00CF1DF1" w:rsidP="00CF1DF1">
      <w:pPr>
        <w:spacing w:after="0" w:line="240" w:lineRule="auto"/>
        <w:ind w:firstLine="540"/>
        <w:jc w:val="both"/>
        <w:rPr>
          <w:rFonts w:ascii="Times New Roman" w:hAnsi="Times New Roman"/>
          <w:sz w:val="24"/>
          <w:szCs w:val="24"/>
          <w:lang w:val="kk-KZ"/>
        </w:rPr>
      </w:pPr>
      <w:r w:rsidRPr="002664BD">
        <w:rPr>
          <w:rFonts w:ascii="Times New Roman" w:hAnsi="Times New Roman"/>
          <w:sz w:val="24"/>
          <w:szCs w:val="24"/>
          <w:lang w:val="kk-KZ"/>
        </w:rPr>
        <w:t>Бүгінгі жаһандану заманында әлем күрделеніп, сан қырлы қатынастар мен қоғамдық өмірдің бағд</w:t>
      </w:r>
      <w:r>
        <w:rPr>
          <w:rFonts w:ascii="Times New Roman" w:hAnsi="Times New Roman"/>
          <w:sz w:val="24"/>
          <w:szCs w:val="24"/>
          <w:lang w:val="kk-KZ"/>
        </w:rPr>
        <w:t>арлары да өзгерістерге ұшырауына байланысты,</w:t>
      </w:r>
      <w:r w:rsidRPr="002664BD">
        <w:rPr>
          <w:rFonts w:ascii="Times New Roman" w:hAnsi="Times New Roman"/>
          <w:sz w:val="24"/>
          <w:szCs w:val="24"/>
          <w:lang w:val="kk-KZ"/>
        </w:rPr>
        <w:t xml:space="preserve"> ғылым да мынадай жалпы өзгерістерді бастан кешіп отыр</w:t>
      </w:r>
      <w:r>
        <w:rPr>
          <w:rFonts w:ascii="Times New Roman" w:hAnsi="Times New Roman"/>
          <w:sz w:val="24"/>
          <w:szCs w:val="24"/>
          <w:lang w:val="kk-KZ"/>
        </w:rPr>
        <w:t>ғандығына тоқталып, әрқайсын жеке-жеке талдаңыз</w:t>
      </w:r>
      <w:r w:rsidRPr="002664BD">
        <w:rPr>
          <w:rFonts w:ascii="Times New Roman" w:hAnsi="Times New Roman"/>
          <w:sz w:val="24"/>
          <w:szCs w:val="24"/>
          <w:lang w:val="kk-KZ"/>
        </w:rPr>
        <w:t>: интеграция, дифференциация, математикаландыру, индустрияландыру, ақпараттандыру</w:t>
      </w:r>
      <w:r>
        <w:rPr>
          <w:rFonts w:ascii="Times New Roman" w:hAnsi="Times New Roman"/>
          <w:sz w:val="24"/>
          <w:szCs w:val="24"/>
          <w:lang w:val="kk-KZ"/>
        </w:rPr>
        <w:t xml:space="preserve"> т.б.</w:t>
      </w:r>
    </w:p>
    <w:p w:rsidR="00CF1DF1" w:rsidRPr="00CF1DF1" w:rsidRDefault="00CF1DF1" w:rsidP="00CF1DF1">
      <w:pPr>
        <w:spacing w:after="0" w:line="240" w:lineRule="auto"/>
        <w:ind w:firstLine="540"/>
        <w:jc w:val="both"/>
        <w:rPr>
          <w:rFonts w:ascii="Times New Roman" w:hAnsi="Times New Roman"/>
          <w:sz w:val="24"/>
          <w:szCs w:val="24"/>
          <w:lang w:val="kk-KZ"/>
        </w:rPr>
      </w:pPr>
      <w:r w:rsidRPr="00CF1DF1">
        <w:rPr>
          <w:rFonts w:ascii="Times New Roman" w:hAnsi="Times New Roman"/>
          <w:bCs/>
          <w:sz w:val="24"/>
          <w:szCs w:val="24"/>
          <w:lang w:val="kk-KZ"/>
        </w:rPr>
        <w:t>Қазіргі заманғы ғылым дамуындағы интергративтік әдіснаманы  түсіндіріңіз.</w:t>
      </w:r>
      <w:r w:rsidRPr="00CF1DF1">
        <w:rPr>
          <w:rFonts w:ascii="Times New Roman" w:hAnsi="Times New Roman"/>
          <w:sz w:val="24"/>
          <w:szCs w:val="24"/>
          <w:lang w:val="kk-KZ"/>
        </w:rPr>
        <w:t xml:space="preserve"> </w:t>
      </w:r>
      <w:r w:rsidRPr="00CF1DF1">
        <w:rPr>
          <w:rFonts w:ascii="Times New Roman" w:hAnsi="Times New Roman"/>
          <w:bCs/>
          <w:sz w:val="24"/>
          <w:szCs w:val="24"/>
          <w:lang w:val="kk-KZ"/>
        </w:rPr>
        <w:t>Ғылым дамуына қарсы бағытталған көзқарастарды талдаңыз.</w:t>
      </w:r>
      <w:r w:rsidRPr="00CF1DF1">
        <w:rPr>
          <w:rFonts w:ascii="Times New Roman" w:hAnsi="Times New Roman"/>
          <w:sz w:val="24"/>
          <w:szCs w:val="24"/>
          <w:lang w:val="kk-KZ"/>
        </w:rPr>
        <w:t xml:space="preserve"> </w:t>
      </w:r>
      <w:r w:rsidRPr="00CF1DF1">
        <w:rPr>
          <w:rFonts w:ascii="Times New Roman" w:hAnsi="Times New Roman"/>
          <w:bCs/>
          <w:sz w:val="24"/>
          <w:szCs w:val="24"/>
          <w:lang w:val="kk-KZ"/>
        </w:rPr>
        <w:t>Өзіңіздің ғылыми танымға деген екі жақты көзқарасыңызды білдіріңіз және оны дәйектеңіз.</w:t>
      </w:r>
      <w:r w:rsidRPr="00CF1DF1">
        <w:rPr>
          <w:rFonts w:ascii="Times New Roman" w:hAnsi="Times New Roman"/>
          <w:sz w:val="24"/>
          <w:szCs w:val="24"/>
          <w:lang w:val="kk-KZ"/>
        </w:rPr>
        <w:t xml:space="preserve"> </w:t>
      </w:r>
      <w:r w:rsidRPr="00CF1DF1">
        <w:rPr>
          <w:rFonts w:ascii="Times New Roman" w:hAnsi="Times New Roman"/>
          <w:bCs/>
          <w:sz w:val="24"/>
          <w:szCs w:val="24"/>
          <w:lang w:val="kk-KZ"/>
        </w:rPr>
        <w:t xml:space="preserve">Қазіргі кезеңдегі ғылыми және діни танымның маңыздылығын ашып беріңіз. </w:t>
      </w:r>
    </w:p>
    <w:p w:rsidR="00CF1DF1" w:rsidRPr="002664BD" w:rsidRDefault="00CF1DF1" w:rsidP="00CF1DF1">
      <w:pPr>
        <w:spacing w:after="0" w:line="240" w:lineRule="auto"/>
        <w:jc w:val="both"/>
        <w:rPr>
          <w:rFonts w:ascii="Times New Roman" w:hAnsi="Times New Roman"/>
          <w:bCs/>
          <w:sz w:val="24"/>
          <w:szCs w:val="24"/>
          <w:lang w:val="kk-KZ"/>
        </w:rPr>
      </w:pPr>
    </w:p>
    <w:p w:rsidR="006650B5" w:rsidRPr="00B55997" w:rsidRDefault="006650B5" w:rsidP="00A75D47">
      <w:pPr>
        <w:spacing w:after="0" w:line="240" w:lineRule="auto"/>
        <w:ind w:firstLine="540"/>
        <w:jc w:val="both"/>
        <w:rPr>
          <w:rFonts w:ascii="Times New Roman" w:hAnsi="Times New Roman"/>
          <w:sz w:val="24"/>
          <w:szCs w:val="24"/>
          <w:lang w:val="kk-KZ" w:eastAsia="ko-KR"/>
        </w:rPr>
      </w:pPr>
      <w:r w:rsidRPr="00B55997">
        <w:rPr>
          <w:rFonts w:ascii="Times New Roman" w:hAnsi="Times New Roman"/>
          <w:sz w:val="24"/>
          <w:szCs w:val="24"/>
          <w:lang w:val="kk-KZ" w:eastAsia="ko-KR"/>
        </w:rPr>
        <w:t> </w:t>
      </w:r>
    </w:p>
    <w:p w:rsidR="006650B5" w:rsidRDefault="006650B5" w:rsidP="006650B5">
      <w:pPr>
        <w:spacing w:after="0" w:line="240" w:lineRule="auto"/>
        <w:rPr>
          <w:rFonts w:ascii="Times New Roman" w:hAnsi="Times New Roman"/>
          <w:b/>
          <w:sz w:val="24"/>
          <w:szCs w:val="24"/>
          <w:lang w:val="kk-KZ" w:eastAsia="ko-KR"/>
        </w:rPr>
      </w:pPr>
      <w:r w:rsidRPr="00B55997">
        <w:rPr>
          <w:rFonts w:ascii="Times New Roman" w:hAnsi="Times New Roman"/>
          <w:b/>
          <w:sz w:val="24"/>
          <w:szCs w:val="24"/>
          <w:lang w:val="kk-KZ" w:eastAsia="ko-KR"/>
        </w:rPr>
        <w:t>Әдебиеттер тізімі</w:t>
      </w:r>
      <w:r w:rsidR="0050616D">
        <w:rPr>
          <w:rFonts w:ascii="Times New Roman" w:hAnsi="Times New Roman"/>
          <w:b/>
          <w:sz w:val="24"/>
          <w:szCs w:val="24"/>
          <w:lang w:val="kk-KZ" w:eastAsia="ko-KR"/>
        </w:rPr>
        <w:t>:</w:t>
      </w:r>
    </w:p>
    <w:p w:rsidR="0050616D" w:rsidRPr="00B55997" w:rsidRDefault="0050616D" w:rsidP="006650B5">
      <w:pPr>
        <w:spacing w:after="0" w:line="240" w:lineRule="auto"/>
        <w:rPr>
          <w:rFonts w:ascii="Times New Roman" w:hAnsi="Times New Roman"/>
          <w:sz w:val="24"/>
          <w:szCs w:val="24"/>
          <w:lang w:val="kk-KZ" w:eastAsia="ko-KR"/>
        </w:rPr>
      </w:pP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Әбішев Қ. Философия.  Алматы: Ақыл кітабы, 2000.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Әлеуметтік философия. Хрестоматия. Құр. Әбішев Қ. Алматы, 1997.</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Выгодский Л. С. Развития высших нервных функции. М.: 1990.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Есім Ғ. Сана болмысы. 1-9 тт. Алматы, 1994-2004.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Категория мышления и индивидуальное развития. Алматы, 1991. </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rPr>
      </w:pPr>
      <w:r w:rsidRPr="00B55997">
        <w:rPr>
          <w:rFonts w:ascii="Times New Roman" w:hAnsi="Times New Roman"/>
          <w:sz w:val="24"/>
          <w:szCs w:val="24"/>
          <w:lang w:val="kk-KZ"/>
        </w:rPr>
        <w:t>Кішібеков Д. К., Кішібеков Т. Д. Речь и писменность: Трансформация звуко-</w:t>
      </w:r>
    </w:p>
    <w:p w:rsidR="006650B5" w:rsidRPr="00B55997" w:rsidRDefault="006650B5" w:rsidP="006650B5">
      <w:pPr>
        <w:tabs>
          <w:tab w:val="left" w:pos="900"/>
        </w:tabs>
        <w:spacing w:after="0" w:line="240" w:lineRule="auto"/>
        <w:rPr>
          <w:rFonts w:ascii="Times New Roman" w:hAnsi="Times New Roman"/>
          <w:sz w:val="24"/>
          <w:szCs w:val="24"/>
          <w:lang w:val="kk-KZ"/>
        </w:rPr>
      </w:pPr>
      <w:r w:rsidRPr="00B55997">
        <w:rPr>
          <w:rFonts w:ascii="Times New Roman" w:hAnsi="Times New Roman"/>
          <w:sz w:val="24"/>
          <w:szCs w:val="24"/>
          <w:lang w:val="kk-KZ"/>
        </w:rPr>
        <w:t xml:space="preserve">                знаковых систем. Алматы,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Мырзалы С. Қ. Философия әлеміне саясат. Қостнай, 2000.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lastRenderedPageBreak/>
        <w:t xml:space="preserve">Мәдени-философиялық энциклопедиялық сөздік. Т. Ғабитов, А. Т. Құлсариева </w:t>
      </w:r>
    </w:p>
    <w:p w:rsidR="006650B5" w:rsidRPr="00B55997" w:rsidRDefault="006650B5" w:rsidP="006650B5">
      <w:pPr>
        <w:tabs>
          <w:tab w:val="left" w:pos="900"/>
        </w:tabs>
        <w:spacing w:after="0" w:line="240" w:lineRule="auto"/>
        <w:rPr>
          <w:rFonts w:ascii="Times New Roman" w:hAnsi="Times New Roman"/>
          <w:sz w:val="24"/>
          <w:szCs w:val="24"/>
          <w:lang w:val="kk-KZ" w:eastAsia="ko-KR"/>
        </w:rPr>
      </w:pPr>
      <w:r w:rsidRPr="00B55997">
        <w:rPr>
          <w:rFonts w:ascii="Times New Roman" w:hAnsi="Times New Roman"/>
          <w:sz w:val="24"/>
          <w:szCs w:val="24"/>
          <w:lang w:val="kk-KZ" w:eastAsia="ko-KR"/>
        </w:rPr>
        <w:t xml:space="preserve">               Алматы,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Нысанбаев Ә., Әбжанов Т. Ойлау тарихының белестері. Алматы, 1994.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Орынбеков М. С. Ежелгі қазақтың дүниетанымы. Алматы, 1996.</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Сыбанбаев Қ., Затов Қ. Философия. Алматы, 2000-2004.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Философия. Құр. Т. Ғабитов. Алматы: Раритет, 2005.</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eastAsia="Times New Roman KK EK" w:hAnsi="Times New Roman"/>
          <w:sz w:val="24"/>
          <w:szCs w:val="24"/>
          <w:lang w:val="kk-KZ" w:eastAsia="ko-KR"/>
        </w:rPr>
        <w:t xml:space="preserve">13. </w:t>
      </w:r>
      <w:r w:rsidRPr="00B55997">
        <w:rPr>
          <w:rFonts w:ascii="Times New Roman" w:hAnsi="Times New Roman"/>
          <w:sz w:val="24"/>
          <w:szCs w:val="24"/>
          <w:lang w:val="kk-KZ" w:eastAsia="ko-KR"/>
        </w:rPr>
        <w:t xml:space="preserve"> Философия. Электрондық оқулық Т. Ғабитов   Алматы: Юрлит,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Философиялық сөздік. Алматы, 1996.</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Философский энциклопедический словарь.  М.: 1994.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Фрейд З. Введение в психоанализ. Лекции.  М.: 1989.</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 Фрейд З. Психология бессознательного.  М.: 1989.</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rPr>
      </w:pPr>
      <w:r w:rsidRPr="00B55997">
        <w:rPr>
          <w:rFonts w:ascii="Times New Roman" w:hAnsi="Times New Roman"/>
          <w:sz w:val="24"/>
          <w:szCs w:val="24"/>
          <w:lang w:val="kk-KZ" w:eastAsia="ko-KR"/>
        </w:rPr>
        <w:t xml:space="preserve"> Юнг К. Г. Архетип и символ. М.: 1991.</w:t>
      </w:r>
    </w:p>
    <w:p w:rsidR="006650B5" w:rsidRPr="00B55997" w:rsidRDefault="006650B5" w:rsidP="006650B5">
      <w:pPr>
        <w:tabs>
          <w:tab w:val="left" w:pos="900"/>
        </w:tabs>
        <w:spacing w:after="0" w:line="240" w:lineRule="auto"/>
        <w:ind w:firstLine="540"/>
        <w:rPr>
          <w:rFonts w:ascii="Times New Roman" w:hAnsi="Times New Roman"/>
          <w:sz w:val="24"/>
          <w:szCs w:val="24"/>
          <w:lang w:val="kk-KZ"/>
        </w:rPr>
      </w:pPr>
    </w:p>
    <w:p w:rsidR="00922551" w:rsidRDefault="00A75D47" w:rsidP="00922551">
      <w:pPr>
        <w:spacing w:after="0" w:line="240" w:lineRule="auto"/>
        <w:ind w:firstLine="340"/>
        <w:jc w:val="both"/>
        <w:rPr>
          <w:rFonts w:ascii="Times New Roman" w:hAnsi="Times New Roman"/>
          <w:sz w:val="24"/>
          <w:szCs w:val="24"/>
          <w:lang w:val="kk-KZ"/>
        </w:rPr>
      </w:pPr>
      <w:r>
        <w:rPr>
          <w:rFonts w:ascii="Times New Roman" w:hAnsi="Times New Roman"/>
          <w:b/>
          <w:sz w:val="24"/>
          <w:szCs w:val="24"/>
          <w:shd w:val="clear" w:color="auto" w:fill="FFFFFF"/>
          <w:lang w:val="kk-KZ" w:eastAsia="en-US"/>
        </w:rPr>
        <w:t xml:space="preserve">Семинар </w:t>
      </w:r>
      <w:r w:rsidRPr="00861ED7">
        <w:rPr>
          <w:rFonts w:ascii="Times New Roman" w:hAnsi="Times New Roman"/>
          <w:b/>
          <w:sz w:val="24"/>
          <w:szCs w:val="24"/>
          <w:shd w:val="clear" w:color="auto" w:fill="FFFFFF"/>
          <w:lang w:val="kk-KZ" w:eastAsia="en-US"/>
        </w:rPr>
        <w:t>№1</w:t>
      </w:r>
      <w:r w:rsidR="00982230">
        <w:rPr>
          <w:rFonts w:ascii="Times New Roman" w:hAnsi="Times New Roman"/>
          <w:b/>
          <w:sz w:val="24"/>
          <w:szCs w:val="24"/>
          <w:shd w:val="clear" w:color="auto" w:fill="FFFFFF"/>
          <w:lang w:val="kk-KZ" w:eastAsia="en-US"/>
        </w:rPr>
        <w:t>5</w:t>
      </w:r>
      <w:r w:rsidRPr="00861ED7">
        <w:rPr>
          <w:rFonts w:ascii="Times New Roman" w:hAnsi="Times New Roman"/>
          <w:sz w:val="24"/>
          <w:szCs w:val="24"/>
          <w:shd w:val="clear" w:color="auto" w:fill="FFFFFF"/>
          <w:lang w:val="kk-KZ" w:eastAsia="en-US"/>
        </w:rPr>
        <w:t xml:space="preserve">. </w:t>
      </w:r>
      <w:r w:rsidR="00922551">
        <w:rPr>
          <w:rFonts w:ascii="Times New Roman" w:hAnsi="Times New Roman"/>
          <w:sz w:val="24"/>
          <w:szCs w:val="24"/>
          <w:lang w:val="kk-KZ"/>
        </w:rPr>
        <w:t>Ақиқаттың өлшемі және діни сенім</w:t>
      </w:r>
    </w:p>
    <w:p w:rsidR="00922551" w:rsidRPr="002664BD" w:rsidRDefault="00922551" w:rsidP="00922551">
      <w:pPr>
        <w:spacing w:after="0" w:line="240" w:lineRule="auto"/>
        <w:ind w:firstLine="340"/>
        <w:jc w:val="both"/>
        <w:rPr>
          <w:rFonts w:ascii="Times New Roman" w:hAnsi="Times New Roman"/>
          <w:sz w:val="24"/>
          <w:szCs w:val="24"/>
          <w:lang w:val="kk-KZ"/>
        </w:rPr>
      </w:pPr>
    </w:p>
    <w:p w:rsidR="00922551" w:rsidRPr="002664BD" w:rsidRDefault="00922551" w:rsidP="00922551">
      <w:pPr>
        <w:spacing w:after="0" w:line="240" w:lineRule="auto"/>
        <w:ind w:firstLine="720"/>
        <w:jc w:val="both"/>
        <w:rPr>
          <w:rFonts w:ascii="Times New Roman" w:hAnsi="Times New Roman"/>
          <w:sz w:val="24"/>
          <w:szCs w:val="24"/>
          <w:lang w:val="kk-KZ"/>
        </w:rPr>
      </w:pPr>
      <w:r w:rsidRPr="002664BD">
        <w:rPr>
          <w:rFonts w:ascii="Times New Roman" w:hAnsi="Times New Roman"/>
          <w:sz w:val="24"/>
          <w:szCs w:val="24"/>
          <w:lang w:val="kk-KZ"/>
        </w:rPr>
        <w:t>1. Ақиқат және оның түрлері мен өлшемі</w:t>
      </w:r>
    </w:p>
    <w:p w:rsidR="00922551" w:rsidRPr="002664BD" w:rsidRDefault="00922551" w:rsidP="00922551">
      <w:pPr>
        <w:spacing w:after="0" w:line="240" w:lineRule="auto"/>
        <w:ind w:firstLine="720"/>
        <w:jc w:val="both"/>
        <w:rPr>
          <w:rFonts w:ascii="Times New Roman" w:hAnsi="Times New Roman"/>
          <w:sz w:val="24"/>
          <w:szCs w:val="24"/>
          <w:lang w:val="kk-KZ"/>
        </w:rPr>
      </w:pPr>
      <w:r w:rsidRPr="002664BD">
        <w:rPr>
          <w:rFonts w:ascii="Times New Roman" w:hAnsi="Times New Roman"/>
          <w:sz w:val="24"/>
          <w:szCs w:val="24"/>
          <w:lang w:val="kk-KZ"/>
        </w:rPr>
        <w:t>2.Философиядағы сенім мәселесі және оның ақылмен, ақиқатпен арақатынасы</w:t>
      </w:r>
    </w:p>
    <w:p w:rsidR="00922551" w:rsidRDefault="00922551" w:rsidP="00922551">
      <w:pPr>
        <w:spacing w:after="0" w:line="240" w:lineRule="auto"/>
        <w:ind w:firstLine="720"/>
        <w:jc w:val="both"/>
        <w:rPr>
          <w:rFonts w:ascii="Times New Roman" w:hAnsi="Times New Roman"/>
          <w:sz w:val="24"/>
          <w:szCs w:val="24"/>
          <w:lang w:val="kk-KZ"/>
        </w:rPr>
      </w:pPr>
      <w:r w:rsidRPr="002664BD">
        <w:rPr>
          <w:rFonts w:ascii="Times New Roman" w:hAnsi="Times New Roman"/>
          <w:sz w:val="24"/>
          <w:szCs w:val="24"/>
          <w:lang w:val="kk-KZ"/>
        </w:rPr>
        <w:t xml:space="preserve">3. Таным кезіндегі адасу және релятивистік бағдар </w:t>
      </w:r>
    </w:p>
    <w:p w:rsidR="007937A9" w:rsidRDefault="007937A9" w:rsidP="00922551">
      <w:pPr>
        <w:spacing w:after="0" w:line="240" w:lineRule="auto"/>
        <w:ind w:firstLine="340"/>
        <w:rPr>
          <w:rFonts w:ascii="Times New Roman" w:hAnsi="Times New Roman"/>
          <w:b/>
          <w:sz w:val="24"/>
          <w:szCs w:val="24"/>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75D47" w:rsidRDefault="00A75D47" w:rsidP="00A75D47">
      <w:pPr>
        <w:spacing w:after="0" w:line="240" w:lineRule="auto"/>
        <w:ind w:firstLine="340"/>
        <w:rPr>
          <w:rFonts w:ascii="Times New Roman" w:hAnsi="Times New Roman"/>
          <w:sz w:val="24"/>
          <w:szCs w:val="24"/>
          <w:shd w:val="clear" w:color="auto" w:fill="FFFFFF"/>
          <w:lang w:val="kk-KZ" w:eastAsia="en-US"/>
        </w:rPr>
      </w:pPr>
    </w:p>
    <w:p w:rsidR="00922551" w:rsidRPr="002664BD" w:rsidRDefault="00922551" w:rsidP="0092255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Ақиқат</w:t>
      </w:r>
      <w:r w:rsidRPr="002664BD">
        <w:rPr>
          <w:rFonts w:ascii="Times New Roman" w:hAnsi="Times New Roman"/>
          <w:sz w:val="24"/>
          <w:szCs w:val="24"/>
          <w:lang w:val="kk-KZ"/>
        </w:rPr>
        <w:t xml:space="preserve"> объективті және субъективті, абсолютті және салыст</w:t>
      </w:r>
      <w:r>
        <w:rPr>
          <w:rFonts w:ascii="Times New Roman" w:hAnsi="Times New Roman"/>
          <w:sz w:val="24"/>
          <w:szCs w:val="24"/>
          <w:lang w:val="kk-KZ"/>
        </w:rPr>
        <w:t>ырмалы ақиқат түрлерге ажырап, о</w:t>
      </w:r>
      <w:r w:rsidRPr="002664BD">
        <w:rPr>
          <w:rFonts w:ascii="Times New Roman" w:hAnsi="Times New Roman"/>
          <w:sz w:val="24"/>
          <w:szCs w:val="24"/>
          <w:lang w:val="kk-KZ"/>
        </w:rPr>
        <w:t>бъективті ақиқат – жеке адам еркі мен тілегіне қатыссыз, адам білімінің мәні,  мазмұны адамнан және адамзаттан тәуелсіз болатын ілім</w:t>
      </w:r>
      <w:r>
        <w:rPr>
          <w:rFonts w:ascii="Times New Roman" w:hAnsi="Times New Roman"/>
          <w:sz w:val="24"/>
          <w:szCs w:val="24"/>
          <w:lang w:val="kk-KZ"/>
        </w:rPr>
        <w:t xml:space="preserve"> екедігін, а</w:t>
      </w:r>
      <w:r w:rsidRPr="002664BD">
        <w:rPr>
          <w:rFonts w:ascii="Times New Roman" w:hAnsi="Times New Roman"/>
          <w:sz w:val="24"/>
          <w:szCs w:val="24"/>
          <w:lang w:val="kk-KZ"/>
        </w:rPr>
        <w:t xml:space="preserve">қиқат бейнеленетін объектінің объективтілігін </w:t>
      </w:r>
      <w:r>
        <w:rPr>
          <w:rFonts w:ascii="Times New Roman" w:hAnsi="Times New Roman"/>
          <w:sz w:val="24"/>
          <w:szCs w:val="24"/>
          <w:lang w:val="kk-KZ"/>
        </w:rPr>
        <w:t>көрсететін мазмұнымен анықталатындығын, о</w:t>
      </w:r>
      <w:r w:rsidRPr="002664BD">
        <w:rPr>
          <w:rFonts w:ascii="Times New Roman" w:hAnsi="Times New Roman"/>
          <w:sz w:val="24"/>
          <w:szCs w:val="24"/>
          <w:lang w:val="kk-KZ"/>
        </w:rPr>
        <w:t xml:space="preserve">бъективті дүние құбылыстары мен заңдылықтары өзінен-өзі объективті ақиқат, </w:t>
      </w:r>
      <w:r>
        <w:rPr>
          <w:rFonts w:ascii="Times New Roman" w:hAnsi="Times New Roman"/>
          <w:sz w:val="24"/>
          <w:szCs w:val="24"/>
          <w:lang w:val="kk-KZ"/>
        </w:rPr>
        <w:t xml:space="preserve">объективті шындық болып табылатындығын түсіндіріңіз. </w:t>
      </w:r>
      <w:r w:rsidRPr="002664BD">
        <w:rPr>
          <w:rFonts w:ascii="Times New Roman" w:hAnsi="Times New Roman"/>
          <w:sz w:val="24"/>
          <w:szCs w:val="24"/>
          <w:lang w:val="kk-KZ"/>
        </w:rPr>
        <w:t xml:space="preserve"> Объективті идеализмде ақиқат мәңгі, уақыттан тыс, өзгермейтін о</w:t>
      </w:r>
      <w:r>
        <w:rPr>
          <w:rFonts w:ascii="Times New Roman" w:hAnsi="Times New Roman"/>
          <w:sz w:val="24"/>
          <w:szCs w:val="24"/>
          <w:lang w:val="kk-KZ"/>
        </w:rPr>
        <w:t>бъектілердің қасиеті (күш, рух),  с</w:t>
      </w:r>
      <w:r w:rsidRPr="002664BD">
        <w:rPr>
          <w:rFonts w:ascii="Times New Roman" w:hAnsi="Times New Roman"/>
          <w:sz w:val="24"/>
          <w:szCs w:val="24"/>
          <w:lang w:val="kk-KZ"/>
        </w:rPr>
        <w:t xml:space="preserve">убъективті идеализмде ақиқат әрқашан субъективті, яғни, адам </w:t>
      </w:r>
      <w:r>
        <w:rPr>
          <w:rFonts w:ascii="Times New Roman" w:hAnsi="Times New Roman"/>
          <w:sz w:val="24"/>
          <w:szCs w:val="24"/>
          <w:lang w:val="kk-KZ"/>
        </w:rPr>
        <w:t>санасына байланысты болып келетіндігін сипаттаңыз</w:t>
      </w:r>
      <w:r w:rsidRPr="002664BD">
        <w:rPr>
          <w:rFonts w:ascii="Times New Roman" w:hAnsi="Times New Roman"/>
          <w:sz w:val="24"/>
          <w:szCs w:val="24"/>
          <w:lang w:val="kk-KZ"/>
        </w:rPr>
        <w:t xml:space="preserve">. </w:t>
      </w:r>
    </w:p>
    <w:p w:rsidR="007937A9" w:rsidRDefault="00922551" w:rsidP="00922551">
      <w:pPr>
        <w:widowControl w:val="0"/>
        <w:spacing w:after="0" w:line="240" w:lineRule="auto"/>
        <w:ind w:firstLine="567"/>
        <w:jc w:val="both"/>
        <w:rPr>
          <w:rFonts w:ascii="Times New Roman" w:hAnsi="Times New Roman"/>
          <w:sz w:val="24"/>
          <w:szCs w:val="24"/>
          <w:lang w:val="kk-KZ"/>
        </w:rPr>
      </w:pPr>
      <w:r w:rsidRPr="002664BD">
        <w:rPr>
          <w:rFonts w:ascii="Times New Roman" w:hAnsi="Times New Roman"/>
          <w:sz w:val="24"/>
          <w:szCs w:val="24"/>
          <w:lang w:val="kk-KZ"/>
        </w:rPr>
        <w:t xml:space="preserve">Абсолютті ақиқат ұғымындағы «абсолютті» сөзі – барлық жағдайлар мен қатынастардан еркін, тәуелсіз, жетілген деген </w:t>
      </w:r>
      <w:r>
        <w:rPr>
          <w:rFonts w:ascii="Times New Roman" w:hAnsi="Times New Roman"/>
          <w:sz w:val="24"/>
          <w:szCs w:val="24"/>
          <w:lang w:val="kk-KZ"/>
        </w:rPr>
        <w:t>мағынадағы түсініктен туындағанмен,</w:t>
      </w:r>
      <w:r w:rsidRPr="002664BD">
        <w:rPr>
          <w:rFonts w:ascii="Times New Roman" w:hAnsi="Times New Roman"/>
          <w:sz w:val="24"/>
          <w:szCs w:val="24"/>
          <w:lang w:val="kk-KZ"/>
        </w:rPr>
        <w:t xml:space="preserve"> Абсолюттілік әлемде жоқ, тек логикалық шартты мағынада ғана қолданыла</w:t>
      </w:r>
      <w:r>
        <w:rPr>
          <w:rFonts w:ascii="Times New Roman" w:hAnsi="Times New Roman"/>
          <w:sz w:val="24"/>
          <w:szCs w:val="24"/>
          <w:lang w:val="kk-KZ"/>
        </w:rPr>
        <w:t>тындығын ұғындырыңыз.</w:t>
      </w:r>
    </w:p>
    <w:p w:rsidR="00922551" w:rsidRDefault="00922551" w:rsidP="00922551">
      <w:pPr>
        <w:widowControl w:val="0"/>
        <w:spacing w:after="0" w:line="240" w:lineRule="auto"/>
        <w:ind w:firstLine="567"/>
        <w:jc w:val="both"/>
        <w:rPr>
          <w:rFonts w:ascii="Times New Roman" w:hAnsi="Times New Roman"/>
          <w:color w:val="000000" w:themeColor="text1"/>
          <w:sz w:val="24"/>
          <w:szCs w:val="24"/>
          <w:lang w:val="kk-KZ"/>
        </w:rPr>
      </w:pPr>
    </w:p>
    <w:p w:rsidR="007937A9" w:rsidRDefault="007937A9" w:rsidP="00A75D47">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Пайдаланылған әдебиеттер</w:t>
      </w: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D60D10" w:rsidRDefault="007937A9" w:rsidP="00A75D47">
      <w:pPr>
        <w:widowControl w:val="0"/>
        <w:spacing w:after="0" w:line="240" w:lineRule="auto"/>
        <w:ind w:firstLine="567"/>
        <w:jc w:val="both"/>
        <w:rPr>
          <w:rFonts w:ascii="Times New Roman" w:hAnsi="Times New Roman"/>
          <w:color w:val="000000" w:themeColor="text1"/>
          <w:sz w:val="24"/>
          <w:szCs w:val="24"/>
          <w:lang w:val="kk-KZ"/>
        </w:rPr>
      </w:pPr>
    </w:p>
    <w:p w:rsidR="007937A9" w:rsidRPr="00D60D10" w:rsidRDefault="007937A9" w:rsidP="0050616D">
      <w:pPr>
        <w:spacing w:after="0" w:line="240" w:lineRule="auto"/>
        <w:jc w:val="both"/>
        <w:rPr>
          <w:rFonts w:ascii="Times New Roman" w:hAnsi="Times New Roman"/>
          <w:color w:val="000000" w:themeColor="text1"/>
          <w:sz w:val="24"/>
          <w:szCs w:val="24"/>
          <w:lang w:val="kk-KZ"/>
        </w:rPr>
      </w:pPr>
    </w:p>
    <w:p w:rsidR="007937A9" w:rsidRPr="00F11B0D" w:rsidRDefault="007937A9" w:rsidP="006120C3">
      <w:pPr>
        <w:spacing w:after="0" w:line="240" w:lineRule="auto"/>
        <w:ind w:firstLine="340"/>
        <w:jc w:val="both"/>
        <w:rPr>
          <w:lang w:val="kk-KZ"/>
        </w:rPr>
      </w:pPr>
    </w:p>
    <w:sectPr w:rsidR="007937A9" w:rsidRPr="00F11B0D" w:rsidSect="002B57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95177D8"/>
    <w:multiLevelType w:val="hybridMultilevel"/>
    <w:tmpl w:val="D83E3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673D68"/>
    <w:multiLevelType w:val="hybridMultilevel"/>
    <w:tmpl w:val="8A0EB45E"/>
    <w:lvl w:ilvl="0" w:tplc="BE2C1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9166E0"/>
    <w:multiLevelType w:val="hybridMultilevel"/>
    <w:tmpl w:val="DCDECAC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D7050"/>
    <w:multiLevelType w:val="hybridMultilevel"/>
    <w:tmpl w:val="8CBEE898"/>
    <w:lvl w:ilvl="0" w:tplc="76AC1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31D3DD8"/>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2">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3">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E305C2"/>
    <w:multiLevelType w:val="hybridMultilevel"/>
    <w:tmpl w:val="81DC6812"/>
    <w:lvl w:ilvl="0" w:tplc="1E784F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88C0B64"/>
    <w:multiLevelType w:val="hybridMultilevel"/>
    <w:tmpl w:val="1524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8">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E55BBF"/>
    <w:multiLevelType w:val="hybridMultilevel"/>
    <w:tmpl w:val="03BE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hint="default"/>
      </w:rPr>
    </w:lvl>
    <w:lvl w:ilvl="1" w:tplc="D0A8665C">
      <w:start w:val="1"/>
      <w:numFmt w:val="decimal"/>
      <w:lvlText w:val="%2."/>
      <w:lvlJc w:val="left"/>
      <w:pPr>
        <w:tabs>
          <w:tab w:val="num" w:pos="1710"/>
        </w:tabs>
        <w:ind w:left="1710" w:hanging="1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655C41B4"/>
    <w:multiLevelType w:val="hybridMultilevel"/>
    <w:tmpl w:val="958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4">
    <w:nsid w:val="69D0245F"/>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6">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911257"/>
    <w:multiLevelType w:val="hybridMultilevel"/>
    <w:tmpl w:val="5B90289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22"/>
  </w:num>
  <w:num w:numId="2">
    <w:abstractNumId w:val="20"/>
  </w:num>
  <w:num w:numId="3">
    <w:abstractNumId w:val="1"/>
  </w:num>
  <w:num w:numId="4">
    <w:abstractNumId w:val="10"/>
  </w:num>
  <w:num w:numId="5">
    <w:abstractNumId w:val="14"/>
  </w:num>
  <w:num w:numId="6">
    <w:abstractNumId w:val="18"/>
  </w:num>
  <w:num w:numId="7">
    <w:abstractNumId w:val="24"/>
  </w:num>
  <w:num w:numId="8">
    <w:abstractNumId w:val="8"/>
  </w:num>
  <w:num w:numId="9">
    <w:abstractNumId w:val="26"/>
  </w:num>
  <w:num w:numId="10">
    <w:abstractNumId w:val="19"/>
  </w:num>
  <w:num w:numId="11">
    <w:abstractNumId w:val="27"/>
  </w:num>
  <w:num w:numId="12">
    <w:abstractNumId w:val="6"/>
  </w:num>
  <w:num w:numId="13">
    <w:abstractNumId w:val="25"/>
  </w:num>
  <w:num w:numId="14">
    <w:abstractNumId w:val="13"/>
  </w:num>
  <w:num w:numId="15">
    <w:abstractNumId w:val="3"/>
  </w:num>
  <w:num w:numId="16">
    <w:abstractNumId w:val="28"/>
  </w:num>
  <w:num w:numId="17">
    <w:abstractNumId w:val="23"/>
  </w:num>
  <w:num w:numId="18">
    <w:abstractNumId w:val="4"/>
  </w:num>
  <w:num w:numId="19">
    <w:abstractNumId w:val="11"/>
  </w:num>
  <w:num w:numId="20">
    <w:abstractNumId w:val="1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5"/>
  </w:num>
  <w:num w:numId="27">
    <w:abstractNumId w:val="12"/>
  </w:num>
  <w:num w:numId="28">
    <w:abstractNumId w:val="7"/>
  </w:num>
  <w:num w:numId="29">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compat/>
  <w:rsids>
    <w:rsidRoot w:val="006650B5"/>
    <w:rsid w:val="000A2E7F"/>
    <w:rsid w:val="000E0FB4"/>
    <w:rsid w:val="001A2E2B"/>
    <w:rsid w:val="001B7786"/>
    <w:rsid w:val="001C403B"/>
    <w:rsid w:val="003046A9"/>
    <w:rsid w:val="0040018C"/>
    <w:rsid w:val="004E5B9D"/>
    <w:rsid w:val="004F573A"/>
    <w:rsid w:val="0050616D"/>
    <w:rsid w:val="00575E88"/>
    <w:rsid w:val="00586B8C"/>
    <w:rsid w:val="005B0AA2"/>
    <w:rsid w:val="006120C3"/>
    <w:rsid w:val="006650B5"/>
    <w:rsid w:val="0068172E"/>
    <w:rsid w:val="00686709"/>
    <w:rsid w:val="006A5330"/>
    <w:rsid w:val="007377C5"/>
    <w:rsid w:val="007937A9"/>
    <w:rsid w:val="007B7CA3"/>
    <w:rsid w:val="00896153"/>
    <w:rsid w:val="00922551"/>
    <w:rsid w:val="00972882"/>
    <w:rsid w:val="00982230"/>
    <w:rsid w:val="009B4591"/>
    <w:rsid w:val="00A10BC9"/>
    <w:rsid w:val="00A75D47"/>
    <w:rsid w:val="00AD6656"/>
    <w:rsid w:val="00AF56A1"/>
    <w:rsid w:val="00BC1030"/>
    <w:rsid w:val="00C55570"/>
    <w:rsid w:val="00CF1DF1"/>
    <w:rsid w:val="00D019AE"/>
    <w:rsid w:val="00D942E3"/>
    <w:rsid w:val="00DE3389"/>
    <w:rsid w:val="00E404AF"/>
    <w:rsid w:val="00EA709C"/>
    <w:rsid w:val="00EF0D83"/>
    <w:rsid w:val="00F11B0D"/>
    <w:rsid w:val="00F4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0B5"/>
    <w:rPr>
      <w:rFonts w:ascii="Calibri" w:eastAsia="Times New Roman" w:hAnsi="Calibri" w:cs="Times New Roman"/>
      <w:lang w:eastAsia="ru-RU"/>
    </w:rPr>
  </w:style>
  <w:style w:type="paragraph" w:styleId="1">
    <w:name w:val="heading 1"/>
    <w:basedOn w:val="a"/>
    <w:next w:val="a"/>
    <w:link w:val="10"/>
    <w:uiPriority w:val="9"/>
    <w:qFormat/>
    <w:rsid w:val="006650B5"/>
    <w:pPr>
      <w:keepNext/>
      <w:keepLines/>
      <w:spacing w:before="480" w:after="0"/>
      <w:outlineLvl w:val="0"/>
    </w:pPr>
    <w:rPr>
      <w:rFonts w:ascii="Cambria" w:hAnsi="Cambria"/>
      <w:b/>
      <w:bCs/>
      <w:color w:val="365F91"/>
      <w:sz w:val="28"/>
      <w:szCs w:val="28"/>
    </w:rPr>
  </w:style>
  <w:style w:type="paragraph" w:styleId="4">
    <w:name w:val="heading 4"/>
    <w:basedOn w:val="a"/>
    <w:next w:val="a"/>
    <w:link w:val="40"/>
    <w:uiPriority w:val="9"/>
    <w:semiHidden/>
    <w:unhideWhenUsed/>
    <w:qFormat/>
    <w:rsid w:val="006650B5"/>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6650B5"/>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50B5"/>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semiHidden/>
    <w:rsid w:val="006650B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6650B5"/>
    <w:rPr>
      <w:rFonts w:ascii="Calibri" w:eastAsia="Times New Roman" w:hAnsi="Calibri" w:cs="Times New Roman"/>
      <w:b/>
      <w:bCs/>
      <w:i/>
      <w:iCs/>
      <w:sz w:val="26"/>
      <w:szCs w:val="26"/>
      <w:lang w:eastAsia="ru-RU"/>
    </w:rPr>
  </w:style>
  <w:style w:type="paragraph" w:styleId="3">
    <w:name w:val="Body Text Indent 3"/>
    <w:basedOn w:val="a"/>
    <w:link w:val="30"/>
    <w:rsid w:val="006650B5"/>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6650B5"/>
    <w:rPr>
      <w:rFonts w:ascii="Times New Roman" w:eastAsia="Times New Roman" w:hAnsi="Times New Roman" w:cs="Times New Roman"/>
      <w:sz w:val="16"/>
      <w:szCs w:val="16"/>
      <w:lang w:eastAsia="ru-RU"/>
    </w:rPr>
  </w:style>
  <w:style w:type="character" w:customStyle="1" w:styleId="31">
    <w:name w:val="Основной текст 3 Знак1"/>
    <w:aliases w:val="Основной текст 3 Знак Знак"/>
    <w:basedOn w:val="a0"/>
    <w:rsid w:val="006650B5"/>
    <w:rPr>
      <w:rFonts w:ascii="Times New Roman KK EK" w:hAnsi="Times New Roman KK EK"/>
      <w:sz w:val="24"/>
      <w:szCs w:val="28"/>
      <w:lang w:val="kk-KZ" w:eastAsia="ru-RU" w:bidi="ar-SA"/>
    </w:rPr>
  </w:style>
  <w:style w:type="paragraph" w:styleId="a3">
    <w:name w:val="Body Text Indent"/>
    <w:basedOn w:val="a"/>
    <w:link w:val="a4"/>
    <w:uiPriority w:val="99"/>
    <w:semiHidden/>
    <w:unhideWhenUsed/>
    <w:rsid w:val="006650B5"/>
    <w:pPr>
      <w:spacing w:after="120" w:line="240" w:lineRule="auto"/>
      <w:ind w:left="283"/>
    </w:pPr>
    <w:rPr>
      <w:rFonts w:ascii="Times New Roman" w:hAnsi="Times New Roman"/>
      <w:sz w:val="20"/>
      <w:szCs w:val="20"/>
    </w:rPr>
  </w:style>
  <w:style w:type="character" w:customStyle="1" w:styleId="a4">
    <w:name w:val="Основной текст с отступом Знак"/>
    <w:basedOn w:val="a0"/>
    <w:link w:val="a3"/>
    <w:uiPriority w:val="99"/>
    <w:semiHidden/>
    <w:rsid w:val="006650B5"/>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6650B5"/>
    <w:pPr>
      <w:spacing w:after="120" w:line="480" w:lineRule="auto"/>
    </w:pPr>
    <w:rPr>
      <w:rFonts w:ascii="Times New Roman" w:hAnsi="Times New Roman"/>
      <w:sz w:val="20"/>
      <w:szCs w:val="20"/>
    </w:rPr>
  </w:style>
  <w:style w:type="character" w:customStyle="1" w:styleId="20">
    <w:name w:val="Основной текст 2 Знак"/>
    <w:basedOn w:val="a0"/>
    <w:link w:val="2"/>
    <w:uiPriority w:val="99"/>
    <w:semiHidden/>
    <w:rsid w:val="006650B5"/>
    <w:rPr>
      <w:rFonts w:ascii="Times New Roman" w:eastAsia="Times New Roman" w:hAnsi="Times New Roman" w:cs="Times New Roman"/>
      <w:sz w:val="20"/>
      <w:szCs w:val="20"/>
      <w:lang w:eastAsia="ru-RU"/>
    </w:rPr>
  </w:style>
  <w:style w:type="paragraph" w:styleId="a5">
    <w:name w:val="List Paragraph"/>
    <w:basedOn w:val="a"/>
    <w:qFormat/>
    <w:rsid w:val="006650B5"/>
    <w:pPr>
      <w:spacing w:after="0" w:line="240" w:lineRule="auto"/>
      <w:ind w:left="720"/>
      <w:contextualSpacing/>
    </w:pPr>
    <w:rPr>
      <w:rFonts w:ascii="Times New Roman" w:hAnsi="Times New Roman"/>
      <w:sz w:val="24"/>
      <w:szCs w:val="24"/>
    </w:rPr>
  </w:style>
  <w:style w:type="paragraph" w:styleId="a6">
    <w:name w:val="Normal (Web)"/>
    <w:basedOn w:val="a"/>
    <w:link w:val="a7"/>
    <w:uiPriority w:val="99"/>
    <w:rsid w:val="006650B5"/>
    <w:pPr>
      <w:spacing w:before="100" w:beforeAutospacing="1" w:after="100" w:afterAutospacing="1" w:line="240" w:lineRule="auto"/>
    </w:pPr>
    <w:rPr>
      <w:rFonts w:ascii="Times New Roman" w:hAnsi="Times New Roman"/>
      <w:sz w:val="24"/>
      <w:szCs w:val="24"/>
    </w:rPr>
  </w:style>
  <w:style w:type="character" w:customStyle="1" w:styleId="a7">
    <w:name w:val="Обычный (веб) Знак"/>
    <w:link w:val="a6"/>
    <w:uiPriority w:val="99"/>
    <w:locked/>
    <w:rsid w:val="006650B5"/>
    <w:rPr>
      <w:rFonts w:ascii="Times New Roman" w:eastAsia="Times New Roman" w:hAnsi="Times New Roman" w:cs="Times New Roman"/>
      <w:sz w:val="24"/>
      <w:szCs w:val="24"/>
      <w:lang w:eastAsia="ru-RU"/>
    </w:rPr>
  </w:style>
  <w:style w:type="character" w:styleId="a8">
    <w:name w:val="Hyperlink"/>
    <w:basedOn w:val="a0"/>
    <w:uiPriority w:val="99"/>
    <w:semiHidden/>
    <w:rsid w:val="00F11B0D"/>
    <w:rPr>
      <w:rFonts w:cs="Times New Roman"/>
      <w:color w:val="0000FF"/>
      <w:u w:val="single"/>
    </w:rPr>
  </w:style>
  <w:style w:type="paragraph" w:styleId="a9">
    <w:name w:val="endnote text"/>
    <w:basedOn w:val="a"/>
    <w:link w:val="aa"/>
    <w:semiHidden/>
    <w:unhideWhenUsed/>
    <w:rsid w:val="000A2E7F"/>
    <w:pPr>
      <w:autoSpaceDN w:val="0"/>
      <w:spacing w:before="15" w:after="15" w:line="240" w:lineRule="auto"/>
      <w:ind w:left="119" w:right="119" w:firstLine="367"/>
      <w:jc w:val="both"/>
    </w:pPr>
    <w:rPr>
      <w:rFonts w:ascii="Times New Roman" w:hAnsi="Times New Roman"/>
      <w:sz w:val="24"/>
      <w:szCs w:val="24"/>
    </w:rPr>
  </w:style>
  <w:style w:type="character" w:customStyle="1" w:styleId="aa">
    <w:name w:val="Текст концевой сноски Знак"/>
    <w:basedOn w:val="a0"/>
    <w:link w:val="a9"/>
    <w:semiHidden/>
    <w:rsid w:val="000A2E7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11</Pages>
  <Words>3630</Words>
  <Characters>20692</Characters>
  <Application>Microsoft Office Word</Application>
  <DocSecurity>0</DocSecurity>
  <Lines>172</Lines>
  <Paragraphs>48</Paragraphs>
  <ScaleCrop>false</ScaleCrop>
  <Company/>
  <LinksUpToDate>false</LinksUpToDate>
  <CharactersWithSpaces>24274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83</cp:revision>
  <dcterms:created xsi:type="dcterms:W3CDTF">2015-08-29T16:34:00Z</dcterms:created>
  <dcterms:modified xsi:type="dcterms:W3CDTF">2015-08-31T15:46:00Z</dcterms:modified>
</cp:coreProperties>
</file>